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A6" w:rsidRDefault="00E149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Конкурсные испытания областного этапа</w:t>
      </w:r>
    </w:p>
    <w:p w:rsidR="008711A6" w:rsidRDefault="00E149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Всероссийского конкурса профессионального </w:t>
      </w:r>
    </w:p>
    <w:p w:rsidR="008711A6" w:rsidRDefault="00E1494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мастерства</w:t>
      </w:r>
      <w:proofErr w:type="gramEnd"/>
      <w:r>
        <w:rPr>
          <w:b/>
          <w:sz w:val="32"/>
          <w:szCs w:val="32"/>
        </w:rPr>
        <w:t xml:space="preserve"> работников сферы дополнительного образования </w:t>
      </w:r>
    </w:p>
    <w:p w:rsidR="008711A6" w:rsidRDefault="00E149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«Сердце отдаю детям» в</w:t>
      </w:r>
      <w:r w:rsidRPr="007C10ED">
        <w:rPr>
          <w:b/>
          <w:sz w:val="32"/>
          <w:szCs w:val="32"/>
        </w:rPr>
        <w:t xml:space="preserve"> 2021</w:t>
      </w:r>
      <w:r>
        <w:rPr>
          <w:b/>
          <w:sz w:val="32"/>
          <w:szCs w:val="32"/>
        </w:rPr>
        <w:t> году</w:t>
      </w:r>
    </w:p>
    <w:p w:rsidR="002E4664" w:rsidRDefault="002E4664">
      <w:pPr>
        <w:jc w:val="center"/>
        <w:rPr>
          <w:b/>
        </w:rPr>
      </w:pPr>
    </w:p>
    <w:p w:rsidR="008711A6" w:rsidRPr="002E4664" w:rsidRDefault="002E4664">
      <w:pPr>
        <w:jc w:val="center"/>
        <w:rPr>
          <w:b/>
          <w:sz w:val="28"/>
          <w:szCs w:val="28"/>
        </w:rPr>
      </w:pPr>
      <w:r w:rsidRPr="002E4664">
        <w:rPr>
          <w:b/>
          <w:sz w:val="28"/>
          <w:szCs w:val="28"/>
        </w:rPr>
        <w:t>Оцениваемые материалы</w:t>
      </w:r>
    </w:p>
    <w:p w:rsidR="00124C82" w:rsidRDefault="00124C82">
      <w:pPr>
        <w:jc w:val="center"/>
        <w:rPr>
          <w:b/>
        </w:rPr>
      </w:pPr>
    </w:p>
    <w:tbl>
      <w:tblPr>
        <w:tblW w:w="1032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781"/>
        <w:gridCol w:w="350"/>
        <w:gridCol w:w="5745"/>
        <w:gridCol w:w="142"/>
        <w:gridCol w:w="454"/>
        <w:gridCol w:w="1398"/>
        <w:gridCol w:w="444"/>
        <w:gridCol w:w="10"/>
      </w:tblGrid>
      <w:tr w:rsidR="00A944F4" w:rsidRPr="00A944F4" w:rsidTr="00754324">
        <w:trPr>
          <w:gridAfter w:val="2"/>
          <w:wAfter w:w="454" w:type="dxa"/>
          <w:cantSplit/>
          <w:trHeight w:val="71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pPr>
              <w:spacing w:after="40"/>
              <w:jc w:val="center"/>
            </w:pPr>
            <w:r w:rsidRPr="00A944F4">
              <w:t>Конкурсное</w:t>
            </w:r>
          </w:p>
          <w:p w:rsidR="00124C82" w:rsidRPr="00A944F4" w:rsidRDefault="00124C82" w:rsidP="002816CB">
            <w:pPr>
              <w:spacing w:after="40"/>
              <w:jc w:val="center"/>
            </w:pPr>
            <w:proofErr w:type="gramStart"/>
            <w:r w:rsidRPr="00A944F4">
              <w:t>испытание</w:t>
            </w:r>
            <w:proofErr w:type="gramEnd"/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pPr>
              <w:spacing w:after="40"/>
              <w:jc w:val="center"/>
            </w:pPr>
            <w:r w:rsidRPr="00A944F4">
              <w:t>Формат/содержание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pPr>
              <w:spacing w:after="40"/>
              <w:jc w:val="center"/>
            </w:pPr>
            <w:r w:rsidRPr="00A944F4">
              <w:t>Требования</w:t>
            </w:r>
          </w:p>
        </w:tc>
      </w:tr>
      <w:tr w:rsidR="00A944F4" w:rsidRPr="00A944F4" w:rsidTr="00754324">
        <w:trPr>
          <w:gridAfter w:val="2"/>
          <w:wAfter w:w="454" w:type="dxa"/>
          <w:cantSplit/>
          <w:trHeight w:val="434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r w:rsidRPr="00A944F4">
              <w:rPr>
                <w:b/>
              </w:rPr>
              <w:t xml:space="preserve">Дополнительная </w:t>
            </w:r>
            <w:r w:rsidR="002E4664" w:rsidRPr="00A944F4">
              <w:rPr>
                <w:b/>
              </w:rPr>
              <w:t>общеобразовательная</w:t>
            </w:r>
            <w:r w:rsidRPr="00A944F4">
              <w:rPr>
                <w:b/>
              </w:rPr>
              <w:t xml:space="preserve"> программа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>Образовательная программа</w:t>
            </w:r>
            <w:r w:rsidRPr="00A944F4">
              <w:t xml:space="preserve"> отражает миссию дополнительного образования как социокультурной практики развития мотивации подрастающих поколений к познанию, творчеству, труду и спорту. </w:t>
            </w:r>
          </w:p>
          <w:p w:rsidR="00124C82" w:rsidRPr="00A944F4" w:rsidRDefault="00124C82" w:rsidP="002816CB">
            <w:pPr>
              <w:jc w:val="both"/>
            </w:pPr>
            <w:r w:rsidRPr="00A944F4">
              <w:t>Структура и содержание программы представляется в соответствии с требованиями к содержанию и структуре дополнительных общеобразовательных программ.</w:t>
            </w:r>
          </w:p>
          <w:p w:rsidR="00124C82" w:rsidRPr="00A944F4" w:rsidRDefault="00124C82" w:rsidP="002816CB">
            <w:pPr>
              <w:jc w:val="both"/>
            </w:pP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r w:rsidRPr="00A944F4">
              <w:t>Программа должна быть размещена на официальном сайте образовательной организации.</w:t>
            </w:r>
          </w:p>
        </w:tc>
      </w:tr>
      <w:tr w:rsidR="00A944F4" w:rsidRPr="00A944F4" w:rsidTr="00754324">
        <w:trPr>
          <w:gridAfter w:val="2"/>
          <w:wAfter w:w="454" w:type="dxa"/>
          <w:cantSplit/>
          <w:trHeight w:val="61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ind w:right="-141"/>
            </w:pPr>
            <w:proofErr w:type="spellStart"/>
            <w:r w:rsidRPr="00A944F4">
              <w:rPr>
                <w:b/>
              </w:rPr>
              <w:t>Видеозанятие</w:t>
            </w:r>
            <w:proofErr w:type="spellEnd"/>
            <w:r w:rsidRPr="00A944F4">
              <w:rPr>
                <w:b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jc w:val="both"/>
            </w:pPr>
            <w:r w:rsidRPr="00A944F4">
              <w:t>Содержание и форма занятия конкурсантом определяется самостоятельно.</w:t>
            </w:r>
          </w:p>
        </w:tc>
        <w:tc>
          <w:tcPr>
            <w:tcW w:w="1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r w:rsidRPr="00A944F4">
              <w:t>Не более 30 минут</w:t>
            </w:r>
          </w:p>
        </w:tc>
      </w:tr>
      <w:tr w:rsidR="00A944F4" w:rsidRPr="00A944F4" w:rsidTr="00754324">
        <w:trPr>
          <w:gridAfter w:val="2"/>
          <w:wAfter w:w="454" w:type="dxa"/>
          <w:cantSplit/>
          <w:trHeight w:val="503"/>
        </w:trPr>
        <w:tc>
          <w:tcPr>
            <w:tcW w:w="98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snapToGrid w:val="0"/>
              <w:jc w:val="center"/>
              <w:rPr>
                <w:b/>
              </w:rPr>
            </w:pPr>
          </w:p>
          <w:p w:rsidR="00124C82" w:rsidRPr="00A944F4" w:rsidRDefault="00124C82" w:rsidP="002816CB">
            <w:pPr>
              <w:jc w:val="center"/>
            </w:pPr>
            <w:r w:rsidRPr="00A944F4">
              <w:rPr>
                <w:b/>
              </w:rPr>
              <w:t xml:space="preserve">Конкурсные испытания очного тура </w:t>
            </w:r>
          </w:p>
          <w:p w:rsidR="00124C82" w:rsidRPr="00A944F4" w:rsidRDefault="00124C82" w:rsidP="002816CB">
            <w:pPr>
              <w:jc w:val="center"/>
            </w:pPr>
            <w:r w:rsidRPr="00A944F4">
              <w:t>Участвуют педагоги, набравшие максимальное количество баллов в заочном этапе художественной, технической, туристско-краеведческой, естественнонаучной, физкультурно-спортивной</w:t>
            </w:r>
          </w:p>
          <w:p w:rsidR="00124C82" w:rsidRPr="00A944F4" w:rsidRDefault="00124C82" w:rsidP="002816CB">
            <w:pPr>
              <w:jc w:val="center"/>
            </w:pPr>
            <w:proofErr w:type="gramStart"/>
            <w:r w:rsidRPr="00A944F4">
              <w:t>и</w:t>
            </w:r>
            <w:proofErr w:type="gramEnd"/>
            <w:r w:rsidRPr="00A944F4">
              <w:t xml:space="preserve"> социально-педагогической номинаций</w:t>
            </w:r>
          </w:p>
          <w:p w:rsidR="00124C82" w:rsidRPr="00A944F4" w:rsidRDefault="00124C82" w:rsidP="002816CB">
            <w:pPr>
              <w:jc w:val="center"/>
              <w:rPr>
                <w:bCs/>
                <w:u w:val="single"/>
              </w:rPr>
            </w:pPr>
          </w:p>
        </w:tc>
      </w:tr>
      <w:tr w:rsidR="00A944F4" w:rsidRPr="00A944F4" w:rsidTr="00754324">
        <w:trPr>
          <w:gridAfter w:val="2"/>
          <w:wAfter w:w="454" w:type="dxa"/>
          <w:cantSplit/>
          <w:trHeight w:val="50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pPr>
              <w:spacing w:after="40"/>
              <w:jc w:val="center"/>
            </w:pPr>
            <w:r w:rsidRPr="00A944F4">
              <w:t>Конкурсное</w:t>
            </w:r>
          </w:p>
          <w:p w:rsidR="00124C82" w:rsidRPr="00A944F4" w:rsidRDefault="00124C82" w:rsidP="002816CB">
            <w:pPr>
              <w:spacing w:after="40"/>
              <w:jc w:val="center"/>
            </w:pPr>
            <w:proofErr w:type="gramStart"/>
            <w:r w:rsidRPr="00A944F4">
              <w:t>испытание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pPr>
              <w:spacing w:after="40"/>
              <w:jc w:val="center"/>
            </w:pPr>
            <w:r w:rsidRPr="00A944F4">
              <w:t>Формат/содержание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pPr>
              <w:spacing w:after="40"/>
              <w:jc w:val="center"/>
            </w:pPr>
            <w:r w:rsidRPr="00A944F4">
              <w:t>Требования</w:t>
            </w:r>
          </w:p>
        </w:tc>
      </w:tr>
      <w:tr w:rsidR="00A944F4" w:rsidRPr="00A944F4" w:rsidTr="00754324">
        <w:trPr>
          <w:gridAfter w:val="2"/>
          <w:wAfter w:w="454" w:type="dxa"/>
          <w:cantSplit/>
          <w:trHeight w:val="50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rPr>
                <w:b/>
                <w:bCs/>
              </w:rPr>
            </w:pPr>
            <w:r w:rsidRPr="00A944F4">
              <w:rPr>
                <w:b/>
                <w:bCs/>
              </w:rPr>
              <w:t>Публичное выступление</w:t>
            </w:r>
          </w:p>
          <w:p w:rsidR="00124C82" w:rsidRPr="00A944F4" w:rsidRDefault="00124C82" w:rsidP="002816CB">
            <w:r w:rsidRPr="00A944F4">
              <w:rPr>
                <w:b/>
                <w:bCs/>
              </w:rPr>
              <w:t>«Мое педагогическое послание профессиональному сообществу»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>Демонстрация ведущих педагогических идей, использование конкурсантом ключевых задач федерального проекта «Успех каждого ребенка».</w:t>
            </w:r>
          </w:p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>Содержание и форма «педагогического послания» определяется самостоятельно. Допускается использование визуальных, музыкальных, наглядных, презентационных, информационно-коммуникативных средств выразительности для достижения целей профессионального послания.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r w:rsidRPr="00A944F4">
              <w:rPr>
                <w:bCs/>
              </w:rPr>
              <w:t>До 10 минут</w:t>
            </w:r>
          </w:p>
        </w:tc>
      </w:tr>
      <w:tr w:rsidR="00A944F4" w:rsidRPr="00A944F4" w:rsidTr="00754324">
        <w:trPr>
          <w:gridAfter w:val="2"/>
          <w:wAfter w:w="454" w:type="dxa"/>
          <w:cantSplit/>
          <w:trHeight w:val="50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r w:rsidRPr="00A944F4">
              <w:rPr>
                <w:b/>
                <w:bCs/>
              </w:rPr>
              <w:lastRenderedPageBreak/>
              <w:t>Открытое занятие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>Тема «</w:t>
            </w:r>
            <w:r w:rsidRPr="00A944F4">
              <w:rPr>
                <w:bCs/>
                <w:lang w:bidi="ru-RU"/>
              </w:rPr>
              <w:t>Ознакомление с новым видом деятельности по дополнительной общеобразовательной программе</w:t>
            </w:r>
            <w:r w:rsidRPr="00A944F4">
              <w:rPr>
                <w:bCs/>
              </w:rPr>
              <w:t>».</w:t>
            </w:r>
          </w:p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 xml:space="preserve">Содержание занятия должно быть сфокусировано на </w:t>
            </w:r>
            <w:r w:rsidR="002E4664" w:rsidRPr="00A944F4">
              <w:rPr>
                <w:bCs/>
              </w:rPr>
              <w:t>ознакомление детей</w:t>
            </w:r>
            <w:r w:rsidRPr="00A944F4">
              <w:rPr>
                <w:bCs/>
              </w:rPr>
              <w:t xml:space="preserve"> с новым видом деятельности по программе. Содержание и форма занятия конкурсантом определяется самостоятельно. Допускается использование необходимых и целесообразных визуальных, музыкальных, наглядных, презентационных, информационно-коммуникативных средств обучения для достижения целей занятия. </w:t>
            </w:r>
          </w:p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>Участие помощников не допускается.</w:t>
            </w:r>
          </w:p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>Самоанализ</w:t>
            </w:r>
          </w:p>
        </w:tc>
        <w:tc>
          <w:tcPr>
            <w:tcW w:w="1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C82" w:rsidRPr="00A944F4" w:rsidRDefault="00124C82" w:rsidP="002816CB">
            <w:r w:rsidRPr="00A944F4">
              <w:rPr>
                <w:bCs/>
              </w:rPr>
              <w:t xml:space="preserve">Время занятия с обучающимися среднего и старшего школьного возраста - 30 минут. </w:t>
            </w:r>
          </w:p>
          <w:p w:rsidR="00124C82" w:rsidRPr="00A944F4" w:rsidRDefault="00124C82" w:rsidP="002816CB">
            <w:pPr>
              <w:jc w:val="both"/>
            </w:pPr>
            <w:r w:rsidRPr="00A944F4">
              <w:rPr>
                <w:bCs/>
              </w:rPr>
              <w:t xml:space="preserve">Для младшего школьного возраста и дошкольников – 20 минут. </w:t>
            </w:r>
          </w:p>
          <w:p w:rsidR="00124C82" w:rsidRPr="00A944F4" w:rsidRDefault="00124C82" w:rsidP="002816CB">
            <w:r w:rsidRPr="00A944F4">
              <w:rPr>
                <w:bCs/>
              </w:rPr>
              <w:t>До 10 минут</w:t>
            </w:r>
            <w:r w:rsidRPr="00A944F4">
              <w:rPr>
                <w:bCs/>
              </w:rPr>
              <w:br/>
              <w:t>на самоанализ</w:t>
            </w:r>
          </w:p>
        </w:tc>
      </w:tr>
      <w:tr w:rsidR="00A944F4" w:rsidRPr="00A944F4" w:rsidTr="00754324">
        <w:trPr>
          <w:gridAfter w:val="1"/>
          <w:wAfter w:w="10" w:type="dxa"/>
          <w:cantSplit/>
          <w:trHeight w:val="716"/>
        </w:trPr>
        <w:tc>
          <w:tcPr>
            <w:tcW w:w="10314" w:type="dxa"/>
            <w:gridSpan w:val="7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754324" w:rsidRPr="00A944F4" w:rsidRDefault="00754324" w:rsidP="002816CB">
            <w:pPr>
              <w:shd w:val="clear" w:color="auto" w:fill="FFFFFF"/>
              <w:snapToGrid w:val="0"/>
              <w:ind w:left="709" w:right="675" w:firstLine="45"/>
              <w:jc w:val="center"/>
              <w:rPr>
                <w:b/>
                <w:bCs/>
                <w:sz w:val="16"/>
                <w:szCs w:val="16"/>
              </w:rPr>
            </w:pPr>
          </w:p>
          <w:p w:rsidR="00754324" w:rsidRPr="00A944F4" w:rsidRDefault="00754324" w:rsidP="002816CB">
            <w:pPr>
              <w:shd w:val="clear" w:color="auto" w:fill="FFFFFF"/>
              <w:ind w:left="709" w:right="675" w:firstLine="45"/>
              <w:jc w:val="center"/>
            </w:pPr>
            <w:r w:rsidRPr="00A944F4">
              <w:rPr>
                <w:b/>
              </w:rPr>
              <w:t>Конкурсные испытания финала</w:t>
            </w:r>
          </w:p>
          <w:p w:rsidR="00754324" w:rsidRPr="00A944F4" w:rsidRDefault="00922C2B" w:rsidP="002816CB">
            <w:pPr>
              <w:jc w:val="center"/>
            </w:pPr>
            <w:r w:rsidRPr="00A944F4">
              <w:t>Участвуют педагоги</w:t>
            </w:r>
            <w:r w:rsidR="00754324" w:rsidRPr="00A944F4">
              <w:t>, набравшие максимальное количество баллов в очном этапе</w:t>
            </w:r>
          </w:p>
          <w:p w:rsidR="00754324" w:rsidRPr="00A944F4" w:rsidRDefault="00754324" w:rsidP="002816CB">
            <w:pPr>
              <w:jc w:val="center"/>
              <w:rPr>
                <w:bCs/>
                <w:u w:val="single"/>
              </w:rPr>
            </w:pPr>
          </w:p>
        </w:tc>
      </w:tr>
      <w:tr w:rsidR="00A944F4" w:rsidRPr="00A944F4" w:rsidTr="00754324">
        <w:trPr>
          <w:cantSplit/>
          <w:trHeight w:val="503"/>
        </w:trPr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324" w:rsidRPr="00A944F4" w:rsidRDefault="00754324" w:rsidP="002816CB">
            <w:pPr>
              <w:spacing w:after="40"/>
              <w:jc w:val="center"/>
            </w:pPr>
            <w:r w:rsidRPr="00A944F4">
              <w:t>Конкурсное</w:t>
            </w:r>
          </w:p>
          <w:p w:rsidR="00754324" w:rsidRPr="00A944F4" w:rsidRDefault="00754324" w:rsidP="002816CB">
            <w:pPr>
              <w:spacing w:after="40"/>
              <w:jc w:val="center"/>
            </w:pPr>
            <w:proofErr w:type="gramStart"/>
            <w:r w:rsidRPr="00A944F4">
              <w:t>испытание</w:t>
            </w:r>
            <w:proofErr w:type="gramEnd"/>
          </w:p>
        </w:tc>
        <w:tc>
          <w:tcPr>
            <w:tcW w:w="6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4324" w:rsidRPr="00A944F4" w:rsidRDefault="00754324" w:rsidP="002816CB">
            <w:pPr>
              <w:spacing w:after="40"/>
              <w:jc w:val="center"/>
            </w:pPr>
            <w:r w:rsidRPr="00A944F4">
              <w:t>Формат/содержание</w:t>
            </w:r>
          </w:p>
        </w:tc>
        <w:tc>
          <w:tcPr>
            <w:tcW w:w="1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4324" w:rsidRPr="00A944F4" w:rsidRDefault="00754324" w:rsidP="002816CB">
            <w:pPr>
              <w:spacing w:after="40"/>
              <w:jc w:val="center"/>
            </w:pPr>
            <w:r w:rsidRPr="00A944F4">
              <w:t>Требования</w:t>
            </w:r>
          </w:p>
        </w:tc>
      </w:tr>
      <w:tr w:rsidR="00A944F4" w:rsidRPr="00A944F4" w:rsidTr="00754324">
        <w:trPr>
          <w:cantSplit/>
          <w:trHeight w:val="503"/>
        </w:trPr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24" w:rsidRPr="00A944F4" w:rsidRDefault="00754324" w:rsidP="002816CB">
            <w:r w:rsidRPr="00A944F4">
              <w:rPr>
                <w:b/>
                <w:bCs/>
              </w:rPr>
              <w:t>Мастер-класс</w:t>
            </w:r>
          </w:p>
        </w:tc>
        <w:tc>
          <w:tcPr>
            <w:tcW w:w="6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24" w:rsidRPr="00A944F4" w:rsidRDefault="00754324" w:rsidP="002816CB">
            <w:pPr>
              <w:jc w:val="both"/>
            </w:pPr>
            <w:r w:rsidRPr="00A944F4">
              <w:rPr>
                <w:bCs/>
              </w:rPr>
              <w:t xml:space="preserve">Проведение мастер-класса для педагогического, родительского сообществ и общественности, отражающего значение преподаваемого предмета для формирования мировоззрения и общекультурных компетентностей </w:t>
            </w:r>
          </w:p>
        </w:tc>
        <w:tc>
          <w:tcPr>
            <w:tcW w:w="1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24" w:rsidRPr="00A944F4" w:rsidRDefault="00754324" w:rsidP="002816CB">
            <w:pPr>
              <w:jc w:val="both"/>
            </w:pPr>
            <w:r w:rsidRPr="00A944F4">
              <w:rPr>
                <w:bCs/>
              </w:rPr>
              <w:t>До 20 минут и           5 минут для ответов на вопросы</w:t>
            </w:r>
          </w:p>
        </w:tc>
      </w:tr>
      <w:tr w:rsidR="00A944F4" w:rsidRPr="00A944F4" w:rsidTr="00754324">
        <w:trPr>
          <w:cantSplit/>
          <w:trHeight w:val="503"/>
        </w:trPr>
        <w:tc>
          <w:tcPr>
            <w:tcW w:w="2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24" w:rsidRPr="00A944F4" w:rsidRDefault="00754324" w:rsidP="002816CB">
            <w:r w:rsidRPr="00A944F4">
              <w:rPr>
                <w:b/>
                <w:bCs/>
              </w:rPr>
              <w:t>Педагогическое многоборье</w:t>
            </w:r>
          </w:p>
        </w:tc>
        <w:tc>
          <w:tcPr>
            <w:tcW w:w="6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324" w:rsidRPr="00A944F4" w:rsidRDefault="00922C2B" w:rsidP="00922C2B">
            <w:pPr>
              <w:jc w:val="both"/>
            </w:pPr>
            <w:r w:rsidRPr="00A944F4">
              <w:t>И</w:t>
            </w:r>
            <w:r w:rsidRPr="00A944F4">
              <w:t>ндивидуально</w:t>
            </w:r>
            <w:r w:rsidRPr="00A944F4">
              <w:t>е</w:t>
            </w:r>
            <w:r w:rsidRPr="00A944F4">
              <w:t xml:space="preserve"> конкурсно</w:t>
            </w:r>
            <w:r w:rsidRPr="00A944F4">
              <w:t>е</w:t>
            </w:r>
            <w:r w:rsidRPr="00A944F4">
              <w:t xml:space="preserve"> испытани</w:t>
            </w:r>
            <w:r w:rsidRPr="00A944F4">
              <w:t>е</w:t>
            </w:r>
            <w:r w:rsidRPr="00A944F4">
              <w:t>, включающе</w:t>
            </w:r>
            <w:r w:rsidRPr="00A944F4">
              <w:t xml:space="preserve">е </w:t>
            </w:r>
            <w:r w:rsidRPr="00A944F4">
              <w:t>каждым конкурсантом выполнение нескольких заданий, связанных с последовательным решением задач и педагогической ситуации.</w:t>
            </w:r>
          </w:p>
        </w:tc>
        <w:tc>
          <w:tcPr>
            <w:tcW w:w="1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324" w:rsidRPr="00A944F4" w:rsidRDefault="005559DC" w:rsidP="002816CB">
            <w:r>
              <w:t>Подготовка к испытанию 10 минут, презентация – 5 минут</w:t>
            </w:r>
          </w:p>
        </w:tc>
      </w:tr>
    </w:tbl>
    <w:p w:rsidR="00754324" w:rsidRDefault="00754324" w:rsidP="00754324">
      <w:pPr>
        <w:jc w:val="center"/>
        <w:rPr>
          <w:sz w:val="28"/>
          <w:szCs w:val="28"/>
        </w:rPr>
      </w:pPr>
    </w:p>
    <w:p w:rsidR="002E4664" w:rsidRPr="00A944F4" w:rsidRDefault="002E4664" w:rsidP="002E4664">
      <w:pPr>
        <w:pageBreakBefore/>
        <w:jc w:val="center"/>
      </w:pPr>
      <w:r w:rsidRPr="00A944F4">
        <w:rPr>
          <w:b/>
          <w:bCs/>
        </w:rPr>
        <w:lastRenderedPageBreak/>
        <w:t>КРИТЕРИИ И ПОКАЗАТЕЛИ ОЦЕНКИ КОНКУРСНЫХ ИСПЫТАНИЙ</w:t>
      </w:r>
    </w:p>
    <w:p w:rsidR="002E4664" w:rsidRPr="00A944F4" w:rsidRDefault="002E4664" w:rsidP="002E4664">
      <w:pPr>
        <w:widowControl w:val="0"/>
        <w:jc w:val="center"/>
      </w:pPr>
      <w:proofErr w:type="gramStart"/>
      <w:r w:rsidRPr="00A944F4">
        <w:rPr>
          <w:b/>
          <w:bCs/>
        </w:rPr>
        <w:t>муниципального</w:t>
      </w:r>
      <w:proofErr w:type="gramEnd"/>
      <w:r w:rsidRPr="00A944F4">
        <w:rPr>
          <w:b/>
          <w:bCs/>
        </w:rPr>
        <w:t xml:space="preserve"> этапа Всероссийского конкурса профессионального мастерства работников сферы дополнительного образования учреждений образования города Омска, подведомственных департаменту образования Администрации города Омска, </w:t>
      </w:r>
      <w:r w:rsidRPr="00A944F4">
        <w:rPr>
          <w:b/>
          <w:bCs/>
        </w:rPr>
        <w:br/>
        <w:t>«Сердце отдаю детям»</w:t>
      </w:r>
    </w:p>
    <w:p w:rsidR="00754324" w:rsidRPr="00A944F4" w:rsidRDefault="00754324" w:rsidP="002E4664">
      <w:pPr>
        <w:rPr>
          <w:sz w:val="28"/>
          <w:szCs w:val="28"/>
        </w:rPr>
      </w:pPr>
    </w:p>
    <w:p w:rsidR="00124C82" w:rsidRDefault="00124C82">
      <w:pPr>
        <w:jc w:val="center"/>
        <w:rPr>
          <w:b/>
        </w:rPr>
      </w:pPr>
    </w:p>
    <w:p w:rsidR="00754324" w:rsidRDefault="00754324" w:rsidP="00754324">
      <w:pPr>
        <w:jc w:val="center"/>
        <w:rPr>
          <w:b/>
        </w:rPr>
      </w:pPr>
      <w:r>
        <w:rPr>
          <w:b/>
        </w:rPr>
        <w:t>ЗАОЧНЫЙ ТУР</w:t>
      </w:r>
    </w:p>
    <w:p w:rsidR="008711A6" w:rsidRDefault="008711A6">
      <w:pPr>
        <w:jc w:val="center"/>
        <w:rPr>
          <w:b/>
        </w:rPr>
      </w:pPr>
    </w:p>
    <w:p w:rsidR="008711A6" w:rsidRDefault="00E14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Конкурсное испытание «</w:t>
      </w:r>
      <w:r>
        <w:rPr>
          <w:b/>
          <w:bCs/>
          <w:sz w:val="28"/>
          <w:szCs w:val="28"/>
        </w:rPr>
        <w:t xml:space="preserve">Занятие» </w:t>
      </w:r>
      <w:r>
        <w:rPr>
          <w:b/>
          <w:sz w:val="28"/>
          <w:szCs w:val="28"/>
        </w:rPr>
        <w:t>(видеозапись)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Оценка конкурсного испытания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осуществляется по 8 критериям. Каждый критерий включает 2-3 показателя, раскрывающих содержание критерия.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Варианты оценки по показателю имеют следующее выражение в баллах: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2 балла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в полной мере»;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 балл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частично»;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0 баллов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не проявлен». </w:t>
      </w:r>
    </w:p>
    <w:p w:rsidR="008711A6" w:rsidRDefault="00E14941">
      <w:pPr>
        <w:rPr>
          <w:b/>
          <w:spacing w:val="-4"/>
          <w:sz w:val="28"/>
          <w:szCs w:val="28"/>
        </w:rPr>
      </w:pPr>
      <w:r>
        <w:rPr>
          <w:sz w:val="28"/>
          <w:szCs w:val="28"/>
        </w:rPr>
        <w:t>Максимальная оценка за конкурсное испытание «</w:t>
      </w:r>
      <w:r>
        <w:rPr>
          <w:bCs/>
          <w:sz w:val="28"/>
          <w:szCs w:val="28"/>
        </w:rPr>
        <w:t>Занятие</w:t>
      </w:r>
      <w:r>
        <w:rPr>
          <w:sz w:val="28"/>
          <w:szCs w:val="28"/>
        </w:rPr>
        <w:t xml:space="preserve">(видеозапись)» – </w:t>
      </w:r>
      <w:r>
        <w:rPr>
          <w:bCs/>
          <w:sz w:val="28"/>
          <w:szCs w:val="28"/>
        </w:rPr>
        <w:t>40 баллов</w:t>
      </w:r>
    </w:p>
    <w:p w:rsidR="008711A6" w:rsidRDefault="008711A6">
      <w:pPr>
        <w:shd w:val="clear" w:color="auto" w:fill="FFFFFF"/>
        <w:jc w:val="center"/>
        <w:rPr>
          <w:b/>
          <w:spacing w:val="-4"/>
          <w:sz w:val="16"/>
          <w:szCs w:val="16"/>
        </w:rPr>
      </w:pPr>
    </w:p>
    <w:tbl>
      <w:tblPr>
        <w:tblpPr w:leftFromText="180" w:rightFromText="180" w:vertAnchor="text" w:horzAnchor="margin" w:tblpXSpec="center" w:tblpY="83"/>
        <w:tblW w:w="10500" w:type="dxa"/>
        <w:tblLayout w:type="fixed"/>
        <w:tblLook w:val="0000" w:firstRow="0" w:lastRow="0" w:firstColumn="0" w:lastColumn="0" w:noHBand="0" w:noVBand="0"/>
      </w:tblPr>
      <w:tblGrid>
        <w:gridCol w:w="1990"/>
        <w:gridCol w:w="7083"/>
        <w:gridCol w:w="850"/>
        <w:gridCol w:w="577"/>
      </w:tblGrid>
      <w:tr w:rsidR="00A944F4" w:rsidRPr="00A944F4" w:rsidTr="005945E7">
        <w:trPr>
          <w:trHeight w:val="503"/>
        </w:trPr>
        <w:tc>
          <w:tcPr>
            <w:tcW w:w="10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КРИТЕРИИ И ПОКАЗАТЕЛИ ОЦЕНКИ КОНКУРСНОГО ИСПЫТАНИЯ «</w:t>
            </w:r>
            <w:r w:rsidRPr="00A944F4">
              <w:rPr>
                <w:b/>
                <w:lang w:eastAsia="zh-CN"/>
              </w:rPr>
              <w:t xml:space="preserve">ВИДЕОЗАНЯТИЕ» </w:t>
            </w:r>
          </w:p>
        </w:tc>
      </w:tr>
      <w:tr w:rsidR="00A944F4" w:rsidRPr="00A944F4" w:rsidTr="005945E7">
        <w:trPr>
          <w:trHeight w:val="503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Критерии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 xml:space="preserve">Показатели 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Баллы</w:t>
            </w:r>
          </w:p>
        </w:tc>
      </w:tr>
      <w:tr w:rsidR="00A944F4" w:rsidRPr="00A944F4" w:rsidTr="005945E7">
        <w:trPr>
          <w:trHeight w:val="159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945E7" w:rsidRPr="00A944F4" w:rsidRDefault="005945E7" w:rsidP="005945E7">
            <w:pPr>
              <w:suppressAutoHyphens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Мотивация</w:t>
            </w:r>
          </w:p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Использование приемов и методов, направленных на повышение мотивации к предмету и образованию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4</w:t>
            </w:r>
          </w:p>
        </w:tc>
      </w:tr>
      <w:tr w:rsidR="00A944F4" w:rsidRPr="00A944F4" w:rsidTr="005945E7">
        <w:trPr>
          <w:trHeight w:val="159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945E7" w:rsidRPr="00A944F4" w:rsidRDefault="005945E7" w:rsidP="005945E7">
            <w:pPr>
              <w:suppressAutoHyphens/>
              <w:snapToGrid w:val="0"/>
              <w:rPr>
                <w:b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Умение сформулировать или вывести на формулировку проблемы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227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Новизна подходов (</w:t>
            </w:r>
            <w:proofErr w:type="spellStart"/>
            <w:r w:rsidRPr="00A944F4">
              <w:rPr>
                <w:b/>
                <w:bCs/>
                <w:lang w:eastAsia="zh-CN"/>
              </w:rPr>
              <w:t>инновацион-ность</w:t>
            </w:r>
            <w:proofErr w:type="spellEnd"/>
            <w:r w:rsidRPr="00A944F4">
              <w:rPr>
                <w:b/>
                <w:bCs/>
                <w:lang w:eastAsia="zh-CN"/>
              </w:rPr>
              <w:t>)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Оригинальность подходов к моделированию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4</w:t>
            </w:r>
          </w:p>
        </w:tc>
      </w:tr>
      <w:tr w:rsidR="00A944F4" w:rsidRPr="00A944F4" w:rsidTr="005945E7">
        <w:trPr>
          <w:trHeight w:val="207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Нестандартность решений при моделировании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27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Полнота и адекватность содержания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Глубина и широта знаний по теме, предмету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8</w:t>
            </w:r>
          </w:p>
        </w:tc>
      </w:tr>
      <w:tr w:rsidR="00A944F4" w:rsidRPr="00A944F4" w:rsidTr="005945E7">
        <w:trPr>
          <w:trHeight w:val="493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Корректность в использовании научного языка (термины, символы, условные обозначения)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493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Целесообразность отбора объема, форм и методов, средств и приемов обучения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18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Соответствие возрастным особенностям обучающихся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18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Методическое мастерство</w:t>
            </w:r>
          </w:p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Умение определять педагогические цели и задачи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6</w:t>
            </w:r>
          </w:p>
        </w:tc>
      </w:tr>
      <w:tr w:rsidR="00A944F4" w:rsidRPr="00A944F4" w:rsidTr="005945E7">
        <w:trPr>
          <w:trHeight w:val="235"/>
        </w:trPr>
        <w:tc>
          <w:tcPr>
            <w:tcW w:w="199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Обоснованное использование современных методов, форм и средств обучения, оригинальность методических приёмов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</w:p>
        </w:tc>
      </w:tr>
      <w:tr w:rsidR="00A944F4" w:rsidRPr="00A944F4" w:rsidTr="005945E7">
        <w:trPr>
          <w:trHeight w:val="275"/>
        </w:trPr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Обоснованное использование ИКТ, электронных образовательных ресурсов с учетом особенностей программы.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27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  <w:proofErr w:type="spellStart"/>
            <w:proofErr w:type="gramStart"/>
            <w:r w:rsidRPr="00A944F4">
              <w:rPr>
                <w:b/>
                <w:bCs/>
                <w:lang w:eastAsia="zh-CN"/>
              </w:rPr>
              <w:t>Результатив-ность</w:t>
            </w:r>
            <w:proofErr w:type="spellEnd"/>
            <w:proofErr w:type="gramEnd"/>
            <w:r w:rsidRPr="00A944F4">
              <w:rPr>
                <w:b/>
                <w:bCs/>
                <w:lang w:eastAsia="zh-CN"/>
              </w:rPr>
              <w:t xml:space="preserve"> занятия</w:t>
            </w:r>
          </w:p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iCs/>
                <w:lang w:eastAsia="zh-CN"/>
              </w:rPr>
              <w:t>Умение определить конкретные результаты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4</w:t>
            </w:r>
          </w:p>
        </w:tc>
      </w:tr>
      <w:tr w:rsidR="00A944F4" w:rsidRPr="00A944F4" w:rsidTr="005945E7">
        <w:trPr>
          <w:trHeight w:val="260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iCs/>
                <w:lang w:eastAsia="zh-CN"/>
              </w:rPr>
              <w:t>Умение осуществлять педагогический и текущий контроль, оценку образовательной деятельности учащихся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460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  <w:proofErr w:type="spellStart"/>
            <w:r w:rsidRPr="00A944F4">
              <w:rPr>
                <w:b/>
                <w:bCs/>
                <w:lang w:eastAsia="zh-CN"/>
              </w:rPr>
              <w:t>Рефлексив-ность</w:t>
            </w:r>
            <w:proofErr w:type="spellEnd"/>
            <w:r w:rsidRPr="00A944F4">
              <w:rPr>
                <w:b/>
                <w:bCs/>
                <w:lang w:eastAsia="zh-CN"/>
              </w:rPr>
              <w:t xml:space="preserve"> и оценивание</w:t>
            </w:r>
          </w:p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Умение точно сформулировать критерии, на основе которых оцениваются ответы   обучающихся, сочетать методы педагогического оценивания, взаимооценки и самооценки обучающихся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4</w:t>
            </w:r>
          </w:p>
        </w:tc>
      </w:tr>
      <w:tr w:rsidR="00A944F4" w:rsidRPr="00A944F4" w:rsidTr="005945E7">
        <w:trPr>
          <w:trHeight w:val="460"/>
        </w:trPr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b/>
                <w:bCs/>
                <w:lang w:eastAsia="zh-CN"/>
              </w:rPr>
            </w:pP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numPr>
                <w:ilvl w:val="0"/>
                <w:numId w:val="7"/>
              </w:numPr>
              <w:tabs>
                <w:tab w:val="left" w:pos="0"/>
                <w:tab w:val="left" w:pos="317"/>
              </w:tabs>
              <w:suppressAutoHyphens/>
              <w:ind w:left="-9" w:right="3" w:firstLine="150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Умение обеспечить завершенность занятия, оригинальность формы его проведения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ind w:left="-9" w:firstLine="150"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tabs>
                <w:tab w:val="left" w:pos="0"/>
              </w:tabs>
              <w:suppressAutoHyphens/>
              <w:snapToGrid w:val="0"/>
              <w:ind w:left="-9" w:firstLine="150"/>
              <w:jc w:val="center"/>
              <w:rPr>
                <w:b/>
                <w:lang w:eastAsia="zh-CN"/>
              </w:rPr>
            </w:pPr>
          </w:p>
        </w:tc>
      </w:tr>
      <w:tr w:rsidR="00A944F4" w:rsidRPr="00A944F4" w:rsidTr="005945E7">
        <w:trPr>
          <w:trHeight w:val="46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jc w:val="right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Сумма баллов участника по конкурсу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5E7" w:rsidRPr="00A944F4" w:rsidRDefault="005945E7" w:rsidP="005945E7">
            <w:pPr>
              <w:suppressAutoHyphens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30</w:t>
            </w:r>
          </w:p>
        </w:tc>
      </w:tr>
    </w:tbl>
    <w:p w:rsidR="008711A6" w:rsidRDefault="008711A6">
      <w:pPr>
        <w:rPr>
          <w:b/>
          <w:bCs/>
          <w:color w:val="FF0000"/>
          <w:sz w:val="22"/>
          <w:szCs w:val="22"/>
        </w:rPr>
      </w:pPr>
    </w:p>
    <w:p w:rsidR="008711A6" w:rsidRDefault="008711A6">
      <w:pPr>
        <w:shd w:val="clear" w:color="auto" w:fill="FFFFFF"/>
        <w:jc w:val="center"/>
        <w:rPr>
          <w:b/>
          <w:spacing w:val="-4"/>
          <w:sz w:val="16"/>
          <w:szCs w:val="16"/>
        </w:rPr>
      </w:pPr>
    </w:p>
    <w:p w:rsidR="008711A6" w:rsidRDefault="00E14941">
      <w:pPr>
        <w:spacing w:line="259" w:lineRule="auto"/>
        <w:ind w:left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Конкурсное испытание «Дополнительная общеобразовательная (общеразвивающая или предпрофессиональная) программа и сведения о результативности и качестве реализации дополнительной общеобразовательной программы»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Оценка конкурсного испытания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осуществляется по 9 критериям. Критерий включает от 2 до 5 </w:t>
      </w:r>
      <w:r w:rsidR="00124C82">
        <w:rPr>
          <w:rFonts w:eastAsiaTheme="minorHAnsi"/>
          <w:color w:val="000000"/>
          <w:sz w:val="28"/>
          <w:szCs w:val="28"/>
          <w:lang w:eastAsia="en-US"/>
        </w:rPr>
        <w:t>показателей, раскрывающих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содержание критерия.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Варианты оценки по показателю имеют следующее выражение в баллах: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2 балла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в полной мере»;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 балл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частично»;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0 баллов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не проявлен». </w:t>
      </w:r>
    </w:p>
    <w:p w:rsidR="008711A6" w:rsidRDefault="00E1494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Максимальная оценка за конкурсное испытание «Дополнительная общеобразовательная (общеразвивающая или предпрофессиональная) программа и сведения о результативности и качестве реализации дополнительной общеобразовательной программы» – </w:t>
      </w:r>
      <w:r>
        <w:rPr>
          <w:bCs/>
          <w:sz w:val="28"/>
          <w:szCs w:val="28"/>
        </w:rPr>
        <w:t>60 баллов.</w:t>
      </w:r>
    </w:p>
    <w:p w:rsidR="008711A6" w:rsidRDefault="008711A6">
      <w:pPr>
        <w:jc w:val="center"/>
        <w:rPr>
          <w:b/>
          <w:bCs/>
        </w:rPr>
      </w:pP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2126"/>
        <w:gridCol w:w="6"/>
        <w:gridCol w:w="6379"/>
        <w:gridCol w:w="885"/>
        <w:gridCol w:w="636"/>
      </w:tblGrid>
      <w:tr w:rsidR="00A944F4" w:rsidRPr="00A944F4" w:rsidTr="002816CB">
        <w:tc>
          <w:tcPr>
            <w:tcW w:w="100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rFonts w:eastAsia="TimesNewRoman"/>
                <w:b/>
                <w:lang w:eastAsia="zh-CN"/>
              </w:rPr>
              <w:t>КРИТЕРИИ И ПОКАЗАТЕЛИ ОЦЕНКИ</w:t>
            </w:r>
            <w:r w:rsidRPr="00A944F4">
              <w:rPr>
                <w:rFonts w:eastAsia="TimesNewRoman"/>
                <w:b/>
                <w:lang w:eastAsia="zh-CN"/>
              </w:rPr>
              <w:br/>
            </w:r>
            <w:r w:rsidRPr="00A944F4">
              <w:rPr>
                <w:rFonts w:ascii="Arial" w:hAnsi="Arial" w:cs="Arial"/>
                <w:b/>
                <w:bCs/>
                <w:lang w:eastAsia="zh-CN"/>
              </w:rPr>
              <w:t xml:space="preserve"> </w:t>
            </w:r>
            <w:r w:rsidRPr="00A944F4">
              <w:rPr>
                <w:b/>
                <w:bCs/>
                <w:sz w:val="22"/>
                <w:szCs w:val="22"/>
                <w:lang w:eastAsia="zh-CN"/>
              </w:rPr>
              <w:t>ОБЩЕОБРАЗОВАТЕЛЬНОЙ ПРОГРАММЫ</w:t>
            </w:r>
          </w:p>
        </w:tc>
      </w:tr>
      <w:tr w:rsidR="00A944F4" w:rsidRPr="00A944F4" w:rsidTr="002816CB"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Критерии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 xml:space="preserve">Показатели </w:t>
            </w: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Баллы</w:t>
            </w:r>
          </w:p>
        </w:tc>
      </w:tr>
      <w:tr w:rsidR="00A944F4" w:rsidRPr="00A944F4" w:rsidTr="002816CB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Наличие ДООП на сайте ОО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ДООП (далее – программа) утверждена и размещена на официальном сайте образовательной организации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</w:tc>
      </w:tr>
      <w:tr w:rsidR="00A944F4" w:rsidRPr="00A944F4" w:rsidTr="002816CB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b/>
                <w:lang w:eastAsia="zh-CN"/>
              </w:rPr>
            </w:pPr>
            <w:r w:rsidRPr="00A944F4">
              <w:rPr>
                <w:b/>
                <w:lang w:eastAsia="zh-CN"/>
              </w:rPr>
              <w:t>Структура ДООП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Программа разработана в соответствии с требованиями к структуре и содержанию программы. Структура ДООП содержит комплекс основных характеристик: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 •</w:t>
            </w:r>
            <w:r w:rsidRPr="00A944F4">
              <w:rPr>
                <w:lang w:eastAsia="zh-CN"/>
              </w:rPr>
              <w:tab/>
              <w:t>Титульный лист.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•</w:t>
            </w:r>
            <w:r w:rsidRPr="00A944F4">
              <w:rPr>
                <w:lang w:eastAsia="zh-CN"/>
              </w:rPr>
              <w:tab/>
              <w:t>Оглавление со страницами.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•</w:t>
            </w:r>
            <w:r w:rsidRPr="00A944F4">
              <w:rPr>
                <w:lang w:eastAsia="zh-CN"/>
              </w:rPr>
              <w:tab/>
              <w:t>Пояснительную записку.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•</w:t>
            </w:r>
            <w:r w:rsidRPr="00A944F4">
              <w:rPr>
                <w:lang w:eastAsia="zh-CN"/>
              </w:rPr>
              <w:tab/>
              <w:t>Учебно-тематическое планирование.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•</w:t>
            </w:r>
            <w:r w:rsidRPr="00A944F4">
              <w:rPr>
                <w:lang w:eastAsia="zh-CN"/>
              </w:rPr>
              <w:tab/>
              <w:t>Содержание программы.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•</w:t>
            </w:r>
            <w:r w:rsidRPr="00A944F4">
              <w:rPr>
                <w:lang w:eastAsia="zh-CN"/>
              </w:rPr>
              <w:tab/>
              <w:t>Контрольно-оценочные средства.</w:t>
            </w:r>
          </w:p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>•</w:t>
            </w:r>
            <w:r w:rsidRPr="00A944F4">
              <w:rPr>
                <w:lang w:eastAsia="zh-CN"/>
              </w:rPr>
              <w:tab/>
              <w:t>Информационно-методическое обеспечение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lang w:eastAsia="zh-CN"/>
              </w:rPr>
              <w:t>0-2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</w:tc>
      </w:tr>
      <w:tr w:rsidR="00A944F4" w:rsidRPr="00A944F4" w:rsidTr="002816CB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Актуальность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bCs/>
                <w:lang w:eastAsia="zh-CN"/>
              </w:rPr>
            </w:pPr>
            <w:r w:rsidRPr="00A944F4">
              <w:rPr>
                <w:bCs/>
                <w:lang w:eastAsia="zh-CN"/>
              </w:rPr>
              <w:t xml:space="preserve">Обоснование </w:t>
            </w:r>
            <w:r w:rsidRPr="00A944F4">
              <w:rPr>
                <w:lang w:eastAsia="zh-CN"/>
              </w:rPr>
              <w:t>современности и своевременности дополнительной общеобразовательной программы, соответствие потребностям общества, родителей, конкретной целевой группе обучающихся; обоснование направленности программы, характеристика целевой группы. Соответствие нормативно-правовым актам и современным тенденциям в сфере образования.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bCs/>
                <w:lang w:eastAsia="zh-CN"/>
              </w:rPr>
            </w:pPr>
            <w:r w:rsidRPr="00A944F4">
              <w:rPr>
                <w:bCs/>
                <w:lang w:eastAsia="zh-CN"/>
              </w:rPr>
              <w:t>0-2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  <w:p w:rsidR="000B2FB9" w:rsidRPr="00A944F4" w:rsidRDefault="000B2FB9" w:rsidP="000B2FB9">
            <w:pPr>
              <w:suppressAutoHyphens/>
              <w:jc w:val="center"/>
              <w:rPr>
                <w:b/>
                <w:bCs/>
                <w:lang w:eastAsia="zh-CN"/>
              </w:rPr>
            </w:pPr>
          </w:p>
        </w:tc>
      </w:tr>
      <w:tr w:rsidR="00A944F4" w:rsidRPr="00A944F4" w:rsidTr="002816CB">
        <w:trPr>
          <w:trHeight w:val="95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Соответствие цели и задач содержанию ДООП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Соответствие цели и задач планируемым результатам, их направленность на освоение выбранного вида деятельности.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0-2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</w:tc>
      </w:tr>
      <w:tr w:rsidR="00A944F4" w:rsidRPr="00A944F4" w:rsidTr="002816CB">
        <w:trPr>
          <w:trHeight w:val="145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lastRenderedPageBreak/>
              <w:t>Содержание ДООП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Обоснование отбора содержания, выбора средств и форм образовательной деятельности с учетом возрастных и индивидуальных особенностей детей, направленности программы и </w:t>
            </w:r>
            <w:r w:rsidRPr="00A944F4">
              <w:rPr>
                <w:bCs/>
                <w:lang w:eastAsia="zh-CN"/>
              </w:rPr>
              <w:t>в соответствии со стратегией развития дополнительного образования.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0-2</w:t>
            </w:r>
          </w:p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</w:p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</w:p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</w:p>
        </w:tc>
      </w:tr>
      <w:tr w:rsidR="00A944F4" w:rsidRPr="00A944F4" w:rsidTr="002816CB">
        <w:trPr>
          <w:trHeight w:val="145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Использование современных образовательных технологий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Наличие в программе современных образовательных технологий (проектная деятельность</w:t>
            </w:r>
            <w:r w:rsidRPr="00A944F4">
              <w:rPr>
                <w:lang w:eastAsia="zh-CN"/>
              </w:rPr>
              <w:t xml:space="preserve">, </w:t>
            </w:r>
            <w:r w:rsidRPr="00A944F4">
              <w:rPr>
                <w:bCs/>
                <w:lang w:eastAsia="zh-CN"/>
              </w:rPr>
              <w:t>исследовательская деятельность</w:t>
            </w:r>
            <w:r w:rsidRPr="00A944F4">
              <w:rPr>
                <w:lang w:eastAsia="zh-CN"/>
              </w:rPr>
              <w:t xml:space="preserve">, </w:t>
            </w:r>
            <w:r w:rsidRPr="00A944F4">
              <w:rPr>
                <w:bCs/>
                <w:lang w:eastAsia="zh-CN"/>
              </w:rPr>
              <w:t>информационно-коммуникативные технологии</w:t>
            </w:r>
            <w:r w:rsidRPr="00A944F4">
              <w:rPr>
                <w:lang w:eastAsia="zh-CN"/>
              </w:rPr>
              <w:t xml:space="preserve">, </w:t>
            </w:r>
            <w:r w:rsidRPr="00A944F4">
              <w:rPr>
                <w:bCs/>
                <w:lang w:eastAsia="zh-CN"/>
              </w:rPr>
              <w:t>технология портфолио</w:t>
            </w:r>
            <w:r w:rsidRPr="00A944F4">
              <w:rPr>
                <w:lang w:eastAsia="zh-CN"/>
              </w:rPr>
              <w:t xml:space="preserve">, </w:t>
            </w:r>
            <w:r w:rsidRPr="00A944F4">
              <w:rPr>
                <w:bCs/>
                <w:lang w:eastAsia="zh-CN"/>
              </w:rPr>
              <w:t>технологии дистанционного обучения). Обоснованность отбора технологий целевой группе, направленности программы, цели, задачам и содержанию программы.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0 - 2</w:t>
            </w:r>
          </w:p>
          <w:p w:rsidR="000B2FB9" w:rsidRPr="00A944F4" w:rsidRDefault="000B2FB9" w:rsidP="000B2FB9">
            <w:pPr>
              <w:suppressAutoHyphens/>
              <w:jc w:val="center"/>
              <w:rPr>
                <w:bCs/>
                <w:lang w:eastAsia="zh-CN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</w:tc>
      </w:tr>
      <w:tr w:rsidR="00A944F4" w:rsidRPr="00A944F4" w:rsidTr="002816CB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Информационно- методическое обеспечение ДООП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Наличие систематизированный перечня разнообразных ресурсов, в том числе </w:t>
            </w:r>
            <w:proofErr w:type="spellStart"/>
            <w:r w:rsidRPr="00A944F4">
              <w:rPr>
                <w:lang w:eastAsia="zh-CN"/>
              </w:rPr>
              <w:t>интернет-ресурсов</w:t>
            </w:r>
            <w:proofErr w:type="spellEnd"/>
            <w:r w:rsidRPr="00A944F4">
              <w:rPr>
                <w:lang w:eastAsia="zh-CN"/>
              </w:rPr>
              <w:t>, оборудования, для реализации программы. Методическая и дидактическая разработанность содержания программы.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0-2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</w:tc>
      </w:tr>
      <w:tr w:rsidR="00A944F4" w:rsidRPr="00A944F4" w:rsidTr="002816CB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Мониторинг и оценка качества реализации ДООП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tabs>
                <w:tab w:val="left" w:pos="206"/>
              </w:tabs>
              <w:suppressAutoHyphens/>
              <w:ind w:right="72"/>
              <w:jc w:val="both"/>
              <w:rPr>
                <w:lang w:eastAsia="zh-CN"/>
              </w:rPr>
            </w:pPr>
            <w:r w:rsidRPr="00A944F4">
              <w:rPr>
                <w:lang w:eastAsia="zh-CN"/>
              </w:rPr>
              <w:t xml:space="preserve">Наличие разработанной системы оценки достижения планируемых результатов освоения программы: </w:t>
            </w:r>
            <w:r w:rsidRPr="00A944F4">
              <w:rPr>
                <w:spacing w:val="-1"/>
                <w:lang w:eastAsia="zh-CN"/>
              </w:rPr>
              <w:t xml:space="preserve">перечень контрольно-измерительных материалов, диагностических процедур, методов, технологии и диагностические средств.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Cs/>
                <w:lang w:eastAsia="zh-CN"/>
              </w:rPr>
              <w:t>0 - 2</w:t>
            </w:r>
          </w:p>
          <w:p w:rsidR="000B2FB9" w:rsidRPr="00A944F4" w:rsidRDefault="000B2FB9" w:rsidP="000B2FB9">
            <w:pPr>
              <w:suppressAutoHyphens/>
              <w:jc w:val="center"/>
              <w:rPr>
                <w:bCs/>
                <w:lang w:eastAsia="zh-CN"/>
              </w:rPr>
            </w:pPr>
          </w:p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2</w:t>
            </w:r>
          </w:p>
        </w:tc>
      </w:tr>
      <w:tr w:rsidR="00A944F4" w:rsidRPr="00A944F4" w:rsidTr="002816CB">
        <w:tc>
          <w:tcPr>
            <w:tcW w:w="9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right"/>
              <w:rPr>
                <w:lang w:eastAsia="zh-CN"/>
              </w:rPr>
            </w:pPr>
            <w:r w:rsidRPr="00A944F4">
              <w:rPr>
                <w:b/>
                <w:lang w:eastAsia="zh-CN"/>
              </w:rPr>
              <w:t>Сумма баллов участника по конкурсу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FB9" w:rsidRPr="00A944F4" w:rsidRDefault="000B2FB9" w:rsidP="000B2FB9">
            <w:pPr>
              <w:suppressAutoHyphens/>
              <w:jc w:val="center"/>
              <w:rPr>
                <w:lang w:eastAsia="zh-CN"/>
              </w:rPr>
            </w:pPr>
            <w:r w:rsidRPr="00A944F4">
              <w:rPr>
                <w:b/>
                <w:bCs/>
                <w:lang w:eastAsia="zh-CN"/>
              </w:rPr>
              <w:t>16</w:t>
            </w:r>
          </w:p>
        </w:tc>
      </w:tr>
    </w:tbl>
    <w:p w:rsidR="000B2FB9" w:rsidRDefault="000B2FB9">
      <w:pPr>
        <w:jc w:val="center"/>
        <w:rPr>
          <w:b/>
          <w:sz w:val="28"/>
          <w:szCs w:val="28"/>
        </w:rPr>
      </w:pPr>
    </w:p>
    <w:p w:rsidR="000B2FB9" w:rsidRDefault="000B2FB9">
      <w:pPr>
        <w:jc w:val="center"/>
        <w:rPr>
          <w:b/>
          <w:sz w:val="28"/>
          <w:szCs w:val="28"/>
        </w:rPr>
      </w:pPr>
    </w:p>
    <w:p w:rsidR="008711A6" w:rsidRDefault="00E14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ОЧНЫЙ ТУР</w:t>
      </w:r>
    </w:p>
    <w:p w:rsidR="008711A6" w:rsidRDefault="00E1494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Конкурсное испытание </w:t>
      </w:r>
      <w:r>
        <w:rPr>
          <w:b/>
          <w:bCs/>
          <w:sz w:val="28"/>
          <w:szCs w:val="28"/>
        </w:rPr>
        <w:t>«Мое послание педагогическому сообществу»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Оценка конкурсного испытания </w:t>
      </w:r>
      <w:r>
        <w:rPr>
          <w:rFonts w:eastAsiaTheme="minorHAnsi"/>
          <w:color w:val="000000"/>
          <w:sz w:val="28"/>
          <w:szCs w:val="28"/>
          <w:lang w:eastAsia="en-US"/>
        </w:rPr>
        <w:t>осуществляется по 4 критериям. Каждый критерий включает 2-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3  показателя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,  раскрывающих содержание критерия.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Варианты оценки по показателю имеют следующее выражение в баллах: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2 балла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в полной мере»;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 балл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частично»;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0 баллов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не проявлен». </w:t>
      </w:r>
    </w:p>
    <w:p w:rsidR="008711A6" w:rsidRDefault="00E14941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Максимальная оценка за конкурсное испытание «Мое послание педагогическому </w:t>
      </w:r>
      <w:proofErr w:type="gramStart"/>
      <w:r>
        <w:rPr>
          <w:sz w:val="28"/>
          <w:szCs w:val="28"/>
        </w:rPr>
        <w:t>сообществу»  –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20 баллов</w:t>
      </w:r>
    </w:p>
    <w:p w:rsidR="000B2FB9" w:rsidRDefault="000B2FB9">
      <w:pPr>
        <w:rPr>
          <w:b/>
          <w:caps/>
          <w:sz w:val="28"/>
          <w:szCs w:val="28"/>
        </w:rPr>
      </w:pPr>
    </w:p>
    <w:tbl>
      <w:tblPr>
        <w:tblW w:w="10008" w:type="dxa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81"/>
        <w:gridCol w:w="6351"/>
        <w:gridCol w:w="708"/>
        <w:gridCol w:w="568"/>
      </w:tblGrid>
      <w:tr w:rsidR="008711A6">
        <w:trPr>
          <w:trHeight w:val="270"/>
          <w:jc w:val="center"/>
        </w:trPr>
        <w:tc>
          <w:tcPr>
            <w:tcW w:w="8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shd w:val="clear" w:color="auto" w:fill="FFFFFF"/>
              <w:tabs>
                <w:tab w:val="left" w:pos="386"/>
              </w:tabs>
              <w:ind w:left="57"/>
              <w:jc w:val="center"/>
              <w:rPr>
                <w:b/>
                <w:i/>
                <w:iCs/>
                <w:color w:val="000000"/>
                <w:spacing w:val="1"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Критерии и показатели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shd w:val="clear" w:color="auto" w:fill="FFFFFF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pacing w:val="1"/>
                <w:sz w:val="22"/>
                <w:szCs w:val="22"/>
              </w:rPr>
              <w:t>Баллы</w:t>
            </w:r>
          </w:p>
        </w:tc>
      </w:tr>
      <w:tr w:rsidR="008711A6">
        <w:trPr>
          <w:trHeight w:val="422"/>
          <w:jc w:val="center"/>
        </w:trPr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Масштабность и нестандартность суждений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понимает</w:t>
            </w:r>
            <w:proofErr w:type="gramEnd"/>
            <w:r>
              <w:rPr>
                <w:sz w:val="23"/>
                <w:szCs w:val="23"/>
              </w:rPr>
              <w:t xml:space="preserve"> запросы различных целевых аудиторий (коллег, обучающихся, родителей и т.д.)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</w:pPr>
            <w:r>
              <w:t>0 - 2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tabs>
                <w:tab w:val="left" w:pos="0"/>
              </w:tabs>
              <w:ind w:left="-9" w:firstLine="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hRule="exact" w:val="629"/>
          <w:jc w:val="center"/>
        </w:trPr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убедительно</w:t>
            </w:r>
            <w:proofErr w:type="gramEnd"/>
            <w:r>
              <w:rPr>
                <w:sz w:val="23"/>
                <w:szCs w:val="23"/>
              </w:rPr>
              <w:t xml:space="preserve"> аргументирует свое видение конструктивных решений существующих проблем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rPr>
                <w:sz w:val="22"/>
                <w:szCs w:val="22"/>
              </w:rPr>
            </w:pPr>
            <w:r>
              <w:t>0 - 2</w:t>
            </w: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tabs>
                <w:tab w:val="left" w:pos="0"/>
              </w:tabs>
              <w:ind w:firstLine="9"/>
              <w:jc w:val="center"/>
              <w:rPr>
                <w:b/>
              </w:rPr>
            </w:pPr>
          </w:p>
        </w:tc>
      </w:tr>
      <w:tr w:rsidR="008711A6">
        <w:trPr>
          <w:trHeight w:hRule="exact" w:val="571"/>
          <w:jc w:val="center"/>
        </w:trPr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предлагает</w:t>
            </w:r>
            <w:proofErr w:type="gramEnd"/>
            <w:r>
              <w:rPr>
                <w:sz w:val="23"/>
                <w:szCs w:val="23"/>
              </w:rPr>
              <w:t xml:space="preserve"> оригинальные идеи с учетом конкретной образовательной ситуации</w:t>
            </w:r>
          </w:p>
          <w:p w:rsidR="008711A6" w:rsidRDefault="008711A6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rPr>
                <w:sz w:val="22"/>
                <w:szCs w:val="22"/>
              </w:rPr>
            </w:pPr>
            <w:r>
              <w:t>0 - 2</w:t>
            </w: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tabs>
                <w:tab w:val="left" w:pos="0"/>
              </w:tabs>
              <w:ind w:firstLine="9"/>
              <w:jc w:val="center"/>
              <w:rPr>
                <w:b/>
              </w:rPr>
            </w:pPr>
          </w:p>
        </w:tc>
      </w:tr>
      <w:tr w:rsidR="008711A6">
        <w:trPr>
          <w:trHeight w:val="277"/>
          <w:jc w:val="center"/>
        </w:trPr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  <w:r>
              <w:rPr>
                <w:b/>
              </w:rPr>
              <w:t>Общая и профессиональная эрудиция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приводит</w:t>
            </w:r>
            <w:proofErr w:type="gramEnd"/>
            <w:r>
              <w:rPr>
                <w:sz w:val="23"/>
                <w:szCs w:val="23"/>
              </w:rPr>
              <w:t xml:space="preserve"> конкретные аргументы обосновывая  применяемые приемы и методы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</w:pPr>
            <w:r>
              <w:t>0 - 2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tabs>
                <w:tab w:val="left" w:pos="0"/>
              </w:tabs>
              <w:ind w:left="-9" w:firstLine="9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hRule="exact" w:val="579"/>
          <w:jc w:val="center"/>
        </w:trPr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демонстрирует</w:t>
            </w:r>
            <w:proofErr w:type="gramEnd"/>
            <w:r>
              <w:rPr>
                <w:sz w:val="23"/>
                <w:szCs w:val="23"/>
              </w:rPr>
              <w:t xml:space="preserve"> научный взгляд на методические проблемы современного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rPr>
                <w:sz w:val="22"/>
                <w:szCs w:val="22"/>
              </w:rPr>
            </w:pPr>
            <w:r>
              <w:t>0 - 2</w:t>
            </w: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tabs>
                <w:tab w:val="left" w:pos="0"/>
              </w:tabs>
              <w:ind w:firstLine="9"/>
              <w:jc w:val="center"/>
              <w:rPr>
                <w:b/>
              </w:rPr>
            </w:pPr>
          </w:p>
        </w:tc>
      </w:tr>
      <w:tr w:rsidR="008711A6">
        <w:trPr>
          <w:trHeight w:hRule="exact" w:val="381"/>
          <w:jc w:val="center"/>
        </w:trPr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точно</w:t>
            </w:r>
            <w:proofErr w:type="gramEnd"/>
            <w:r>
              <w:rPr>
                <w:sz w:val="23"/>
                <w:szCs w:val="23"/>
              </w:rPr>
              <w:t xml:space="preserve"> и корректно использует профессиональную терминологию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rPr>
                <w:sz w:val="22"/>
                <w:szCs w:val="22"/>
              </w:rPr>
            </w:pPr>
            <w:r>
              <w:t>0 - 2</w:t>
            </w: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tabs>
                <w:tab w:val="left" w:pos="0"/>
              </w:tabs>
              <w:ind w:firstLine="9"/>
              <w:jc w:val="center"/>
              <w:rPr>
                <w:b/>
              </w:rPr>
            </w:pPr>
          </w:p>
        </w:tc>
      </w:tr>
      <w:tr w:rsidR="008711A6">
        <w:trPr>
          <w:trHeight w:val="269"/>
          <w:jc w:val="center"/>
        </w:trPr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pStyle w:val="ab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  <w:r>
              <w:rPr>
                <w:b/>
              </w:rPr>
              <w:t>Культура публичного выступления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демонстрирует  грамотность</w:t>
            </w:r>
            <w:proofErr w:type="gramEnd"/>
            <w:r>
              <w:rPr>
                <w:sz w:val="22"/>
                <w:szCs w:val="22"/>
              </w:rPr>
              <w:t xml:space="preserve"> речи, ясность выражения мыслей и владение навыками ораторского мастерства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</w:pPr>
            <w:r>
              <w:t>0 - 2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tabs>
                <w:tab w:val="left" w:pos="0"/>
              </w:tabs>
              <w:ind w:left="-9" w:firstLine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711A6">
        <w:trPr>
          <w:trHeight w:hRule="exact" w:val="539"/>
          <w:jc w:val="center"/>
        </w:trPr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демонстрирует</w:t>
            </w:r>
            <w:proofErr w:type="gramEnd"/>
            <w:r>
              <w:rPr>
                <w:sz w:val="23"/>
                <w:szCs w:val="23"/>
              </w:rPr>
              <w:t xml:space="preserve"> начитанность, осведомленность в различных областях</w:t>
            </w:r>
          </w:p>
          <w:p w:rsidR="008711A6" w:rsidRDefault="008711A6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rPr>
                <w:sz w:val="22"/>
                <w:szCs w:val="22"/>
              </w:rPr>
            </w:pPr>
            <w:r>
              <w:t>0 - 2</w:t>
            </w: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tabs>
                <w:tab w:val="left" w:pos="0"/>
              </w:tabs>
              <w:ind w:firstLine="9"/>
              <w:jc w:val="center"/>
              <w:rPr>
                <w:b/>
              </w:rPr>
            </w:pPr>
          </w:p>
        </w:tc>
      </w:tr>
      <w:tr w:rsidR="008711A6">
        <w:trPr>
          <w:trHeight w:val="193"/>
          <w:jc w:val="center"/>
        </w:trPr>
        <w:tc>
          <w:tcPr>
            <w:tcW w:w="2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304"/>
              </w:tabs>
              <w:ind w:left="73" w:firstLine="0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>Оригинальность и творческий подход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выделяет</w:t>
            </w:r>
            <w:proofErr w:type="gramEnd"/>
            <w:r>
              <w:rPr>
                <w:sz w:val="23"/>
                <w:szCs w:val="23"/>
              </w:rPr>
              <w:t xml:space="preserve"> новые стороны в профессиональных вопросах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</w:pPr>
            <w:r>
              <w:t>0 - 2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tabs>
                <w:tab w:val="left" w:pos="0"/>
              </w:tabs>
              <w:ind w:left="-9" w:firstLine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711A6">
        <w:trPr>
          <w:trHeight w:hRule="exact" w:val="433"/>
          <w:jc w:val="center"/>
        </w:trPr>
        <w:tc>
          <w:tcPr>
            <w:tcW w:w="2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/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11A6" w:rsidRDefault="00E14941">
            <w:pPr>
              <w:widowControl w:val="0"/>
              <w:tabs>
                <w:tab w:val="left" w:pos="501"/>
              </w:tabs>
              <w:ind w:right="3"/>
              <w:rPr>
                <w:sz w:val="22"/>
                <w:szCs w:val="22"/>
              </w:rPr>
            </w:pPr>
            <w:proofErr w:type="gramStart"/>
            <w:r>
              <w:rPr>
                <w:sz w:val="23"/>
                <w:szCs w:val="23"/>
              </w:rPr>
              <w:t>способен</w:t>
            </w:r>
            <w:proofErr w:type="gramEnd"/>
            <w:r>
              <w:rPr>
                <w:sz w:val="23"/>
                <w:szCs w:val="23"/>
              </w:rPr>
              <w:t xml:space="preserve"> найти неожиданные решения педагогических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rPr>
                <w:sz w:val="22"/>
                <w:szCs w:val="22"/>
              </w:rPr>
            </w:pPr>
            <w:r>
              <w:t>0 - 2</w:t>
            </w: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rPr>
                <w:b/>
              </w:rPr>
            </w:pPr>
          </w:p>
        </w:tc>
      </w:tr>
      <w:tr w:rsidR="008711A6">
        <w:trPr>
          <w:trHeight w:hRule="exact" w:val="463"/>
          <w:jc w:val="center"/>
        </w:trPr>
        <w:tc>
          <w:tcPr>
            <w:tcW w:w="8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shd w:val="clear" w:color="auto" w:fill="FFFFFF"/>
              <w:spacing w:line="254" w:lineRule="exact"/>
              <w:jc w:val="right"/>
              <w:rPr>
                <w:b/>
                <w:i/>
                <w:iCs/>
                <w:color w:val="000000"/>
                <w:spacing w:val="-1"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Итоговый балл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11A6" w:rsidRDefault="00E14941">
            <w:pPr>
              <w:widowControl w:val="0"/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0 - 20</w:t>
            </w:r>
          </w:p>
        </w:tc>
      </w:tr>
    </w:tbl>
    <w:p w:rsidR="008711A6" w:rsidRDefault="008711A6">
      <w:pPr>
        <w:jc w:val="center"/>
        <w:rPr>
          <w:b/>
          <w:i/>
          <w:sz w:val="36"/>
          <w:szCs w:val="36"/>
        </w:rPr>
      </w:pPr>
    </w:p>
    <w:p w:rsidR="008711A6" w:rsidRDefault="00E14941">
      <w:pPr>
        <w:spacing w:after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Конкурсное </w:t>
      </w:r>
      <w:r w:rsidR="005E221F">
        <w:rPr>
          <w:b/>
          <w:sz w:val="28"/>
          <w:szCs w:val="28"/>
        </w:rPr>
        <w:t>испытание</w:t>
      </w:r>
      <w:r w:rsidR="005E221F">
        <w:rPr>
          <w:b/>
          <w:bCs/>
          <w:color w:val="000000"/>
          <w:sz w:val="28"/>
          <w:szCs w:val="28"/>
        </w:rPr>
        <w:t xml:space="preserve"> </w:t>
      </w:r>
      <w:r w:rsidR="005E221F">
        <w:rPr>
          <w:b/>
          <w:color w:val="000000"/>
          <w:spacing w:val="-4"/>
          <w:sz w:val="28"/>
          <w:szCs w:val="28"/>
        </w:rPr>
        <w:t>«</w:t>
      </w:r>
      <w:r>
        <w:rPr>
          <w:b/>
          <w:sz w:val="28"/>
          <w:szCs w:val="28"/>
        </w:rPr>
        <w:t>Открытое занятие «Ознакомление с новым видом деятельности»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Оценка конкурсного испытания </w:t>
      </w:r>
      <w:r>
        <w:rPr>
          <w:rFonts w:eastAsiaTheme="minorHAnsi"/>
          <w:color w:val="000000"/>
          <w:sz w:val="28"/>
          <w:szCs w:val="28"/>
          <w:lang w:eastAsia="en-US"/>
        </w:rPr>
        <w:t>осуществляется по 8 критериям. Каждый критерий включает 2-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3  показателя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, раскрывающих содержание критерия.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Варианты оценки по показателю имеют следующее выражение в баллах: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2 балла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в полной мере»;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 балл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частично»;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0 баллов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не проявлен». </w:t>
      </w:r>
    </w:p>
    <w:p w:rsidR="008711A6" w:rsidRDefault="00E14941">
      <w:pPr>
        <w:spacing w:after="40"/>
        <w:rPr>
          <w:b/>
          <w:sz w:val="28"/>
          <w:szCs w:val="28"/>
        </w:rPr>
      </w:pPr>
      <w:r>
        <w:rPr>
          <w:sz w:val="28"/>
          <w:szCs w:val="28"/>
        </w:rPr>
        <w:t xml:space="preserve">Максимальная оценка за конкурсное испытание «Открытое занятие «Ознакомление с новым видом </w:t>
      </w:r>
      <w:proofErr w:type="gramStart"/>
      <w:r>
        <w:rPr>
          <w:sz w:val="28"/>
          <w:szCs w:val="28"/>
        </w:rPr>
        <w:t>деятельности»  –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45 баллов</w:t>
      </w:r>
    </w:p>
    <w:p w:rsidR="008711A6" w:rsidRDefault="008711A6">
      <w:pPr>
        <w:jc w:val="center"/>
        <w:rPr>
          <w:b/>
          <w:i/>
          <w:sz w:val="36"/>
          <w:szCs w:val="36"/>
        </w:rPr>
      </w:pPr>
    </w:p>
    <w:tbl>
      <w:tblPr>
        <w:tblW w:w="10448" w:type="dxa"/>
        <w:tblInd w:w="-559" w:type="dxa"/>
        <w:tblLook w:val="01E0" w:firstRow="1" w:lastRow="1" w:firstColumn="1" w:lastColumn="1" w:noHBand="0" w:noVBand="0"/>
      </w:tblPr>
      <w:tblGrid>
        <w:gridCol w:w="2509"/>
        <w:gridCol w:w="6522"/>
        <w:gridCol w:w="887"/>
        <w:gridCol w:w="530"/>
      </w:tblGrid>
      <w:tr w:rsidR="008711A6">
        <w:trPr>
          <w:trHeight w:val="503"/>
        </w:trPr>
        <w:tc>
          <w:tcPr>
            <w:tcW w:w="9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Критерии и показатели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  <w:rPr>
                <w:b/>
              </w:rPr>
            </w:pPr>
            <w:r>
              <w:rPr>
                <w:b/>
              </w:rPr>
              <w:t>Баллы</w:t>
            </w:r>
          </w:p>
        </w:tc>
      </w:tr>
      <w:tr w:rsidR="008711A6">
        <w:trPr>
          <w:trHeight w:val="159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Творчество (креативность)</w:t>
            </w:r>
          </w:p>
          <w:p w:rsidR="008711A6" w:rsidRDefault="008711A6">
            <w:pPr>
              <w:tabs>
                <w:tab w:val="left" w:pos="244"/>
              </w:tabs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Использование приемов и методов, направленных на повышение мотивации к предмету и образованию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val="159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 xml:space="preserve">Умение сформулировать или вывести на формулировку проблемы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159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Умение удивить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27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  <w:r>
              <w:rPr>
                <w:b/>
                <w:bCs/>
              </w:rPr>
              <w:t xml:space="preserve">Новизна подходов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Оригинальность подходов к моделированию занятия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val="217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proofErr w:type="gramStart"/>
            <w:r>
              <w:t>Индивидуальность  педагога</w:t>
            </w:r>
            <w:proofErr w:type="gramEnd"/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07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 xml:space="preserve">Нестандартность решений при моделировании занятия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71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  <w:r>
              <w:rPr>
                <w:b/>
                <w:bCs/>
              </w:rPr>
              <w:t>Корректность и адекватность содержания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Глубина и широта знаний по теме, предмету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val="493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Корректность в использовании научного языка (термины, символы, условные обозначения)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181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proofErr w:type="gramStart"/>
            <w:r>
              <w:t>Соответствие  возрастным</w:t>
            </w:r>
            <w:proofErr w:type="gramEnd"/>
            <w:r>
              <w:t xml:space="preserve"> особенностям обучающихся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35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Методическое мастерство</w:t>
            </w:r>
          </w:p>
          <w:p w:rsidR="008711A6" w:rsidRDefault="008711A6">
            <w:pPr>
              <w:tabs>
                <w:tab w:val="left" w:pos="244"/>
              </w:tabs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 xml:space="preserve">Использование современных методов обучения, оригинальность методических приёмов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val="275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 xml:space="preserve">Использование разнообразных форм работы с информацией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63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 xml:space="preserve">Использование разнообразных источников информации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71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Результативность занятия</w:t>
            </w:r>
          </w:p>
          <w:p w:rsidR="008711A6" w:rsidRDefault="008711A6">
            <w:pPr>
              <w:tabs>
                <w:tab w:val="left" w:pos="244"/>
              </w:tabs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rPr>
                <w:iCs/>
              </w:rPr>
              <w:t>Умение определить конкретные результаты занятия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val="260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rPr>
                <w:iCs/>
              </w:rPr>
              <w:t>Возможность проверить результатов занятия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460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rPr>
                <w:iCs/>
              </w:rPr>
              <w:t>Возможность обучающимся почувствовать себя успешными, достигнув определенного результата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460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Рефлексивность</w:t>
            </w:r>
            <w:proofErr w:type="spellEnd"/>
            <w:r>
              <w:rPr>
                <w:b/>
                <w:bCs/>
              </w:rPr>
              <w:t xml:space="preserve"> и оценивание</w:t>
            </w:r>
          </w:p>
          <w:p w:rsidR="008711A6" w:rsidRDefault="008711A6">
            <w:pPr>
              <w:tabs>
                <w:tab w:val="left" w:pos="244"/>
              </w:tabs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Умение точно сформулировать критерии, на основе которых оцениваются ответы   обучающихся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711A6">
        <w:trPr>
          <w:trHeight w:val="460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 xml:space="preserve"> </w:t>
            </w:r>
            <w:proofErr w:type="gramStart"/>
            <w:r>
              <w:t>Умение  сочетать</w:t>
            </w:r>
            <w:proofErr w:type="gramEnd"/>
            <w:r>
              <w:t xml:space="preserve"> методы педагогического оценивания, взаимооценки и самооценки обучающихся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460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Умение оценивать достигнутые результатов, процесс деятельности обучающихся, коммуникацию и т. п.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237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  <w:r>
              <w:rPr>
                <w:b/>
                <w:bCs/>
              </w:rPr>
              <w:t>Актуальность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Связь с практикой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tabs>
                <w:tab w:val="left" w:pos="0"/>
              </w:tabs>
              <w:ind w:left="-9" w:firstLine="15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711A6">
        <w:trPr>
          <w:trHeight w:val="152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pStyle w:val="ab"/>
              <w:numPr>
                <w:ilvl w:val="0"/>
                <w:numId w:val="4"/>
              </w:numPr>
              <w:tabs>
                <w:tab w:val="left" w:pos="244"/>
              </w:tabs>
              <w:ind w:left="0" w:firstLine="0"/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501"/>
              </w:tabs>
              <w:ind w:right="3"/>
              <w:jc w:val="both"/>
            </w:pPr>
            <w:r>
              <w:t>Опора на жизненный опыт обучающихся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0"/>
              </w:tabs>
              <w:ind w:left="-9" w:firstLine="5"/>
              <w:jc w:val="center"/>
            </w:pPr>
            <w: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312"/>
        </w:trPr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pStyle w:val="ab"/>
              <w:numPr>
                <w:ilvl w:val="0"/>
                <w:numId w:val="4"/>
              </w:numPr>
              <w:shd w:val="clear" w:color="auto" w:fill="FFFFFF"/>
              <w:tabs>
                <w:tab w:val="left" w:pos="244"/>
              </w:tabs>
              <w:spacing w:line="240" w:lineRule="exact"/>
              <w:ind w:left="0" w:firstLine="0"/>
              <w:rPr>
                <w:b/>
              </w:rPr>
            </w:pPr>
            <w:r>
              <w:rPr>
                <w:b/>
                <w:color w:val="000000"/>
                <w:spacing w:val="3"/>
              </w:rPr>
              <w:lastRenderedPageBreak/>
              <w:t>Самоанализ занятия</w:t>
            </w:r>
          </w:p>
          <w:p w:rsidR="008711A6" w:rsidRDefault="008711A6">
            <w:pPr>
              <w:tabs>
                <w:tab w:val="left" w:pos="244"/>
              </w:tabs>
              <w:rPr>
                <w:b/>
              </w:rPr>
            </w:pPr>
          </w:p>
          <w:p w:rsidR="008711A6" w:rsidRDefault="008711A6">
            <w:pPr>
              <w:tabs>
                <w:tab w:val="left" w:pos="244"/>
              </w:tabs>
              <w:rPr>
                <w:b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jc w:val="both"/>
              <w:rPr>
                <w:rFonts w:eastAsia="TimesNewRoman"/>
              </w:rPr>
            </w:pPr>
            <w:r>
              <w:t>Умение анализировать, обобщать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  <w:rPr>
                <w:rFonts w:eastAsia="TimesNewRoman"/>
              </w:rPr>
            </w:pPr>
            <w:r>
              <w:rPr>
                <w:rFonts w:eastAsia="TimesNewRoman"/>
              </w:rPr>
              <w:t>0-2</w:t>
            </w:r>
          </w:p>
        </w:tc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  <w:rPr>
                <w:b/>
              </w:rPr>
            </w:pPr>
            <w:r>
              <w:rPr>
                <w:rFonts w:eastAsia="TimesNewRoman"/>
                <w:b/>
              </w:rPr>
              <w:t>5</w:t>
            </w:r>
          </w:p>
        </w:tc>
      </w:tr>
      <w:tr w:rsidR="008711A6">
        <w:trPr>
          <w:trHeight w:val="312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/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jc w:val="both"/>
              <w:rPr>
                <w:rFonts w:eastAsia="TimesNewRoman"/>
              </w:rPr>
            </w:pPr>
            <w:r>
              <w:t xml:space="preserve">Умение обосновывать применение инновационных идей в профессиональной деятельности 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  <w:rPr>
                <w:rFonts w:eastAsia="TimesNewRoman"/>
              </w:rPr>
            </w:pPr>
            <w:r>
              <w:rPr>
                <w:rFonts w:eastAsia="TimesNewRoman"/>
              </w:rPr>
              <w:t>0-2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312"/>
        </w:trPr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/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jc w:val="both"/>
              <w:rPr>
                <w:rFonts w:eastAsia="TimesNewRoman"/>
              </w:rPr>
            </w:pPr>
            <w:r>
              <w:t>Умение выявлять эффективность профессиональной деятельности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  <w:rPr>
                <w:rFonts w:eastAsia="TimesNewRoman"/>
              </w:rPr>
            </w:pPr>
            <w:r w:rsidRPr="00124C82">
              <w:rPr>
                <w:rFonts w:eastAsia="TimesNewRoman"/>
                <w:color w:val="FF0000"/>
              </w:rPr>
              <w:t>0-1</w:t>
            </w:r>
          </w:p>
        </w:tc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8711A6">
            <w:pPr>
              <w:jc w:val="center"/>
              <w:rPr>
                <w:b/>
              </w:rPr>
            </w:pPr>
          </w:p>
        </w:tc>
      </w:tr>
      <w:tr w:rsidR="008711A6">
        <w:trPr>
          <w:trHeight w:val="460"/>
        </w:trPr>
        <w:tc>
          <w:tcPr>
            <w:tcW w:w="9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right"/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Итоговый балл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1A6" w:rsidRDefault="00E14941">
            <w:pPr>
              <w:jc w:val="center"/>
              <w:rPr>
                <w:b/>
              </w:rPr>
            </w:pPr>
            <w:r>
              <w:rPr>
                <w:b/>
              </w:rPr>
              <w:t>0 - 45</w:t>
            </w:r>
          </w:p>
        </w:tc>
      </w:tr>
    </w:tbl>
    <w:p w:rsidR="008711A6" w:rsidRDefault="008711A6">
      <w:pPr>
        <w:rPr>
          <w:b/>
          <w:bCs/>
          <w:color w:val="FF0000"/>
          <w:sz w:val="22"/>
          <w:szCs w:val="22"/>
        </w:rPr>
      </w:pPr>
    </w:p>
    <w:p w:rsidR="008711A6" w:rsidRDefault="00E1494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ФИНАЛ</w:t>
      </w:r>
    </w:p>
    <w:p w:rsidR="008711A6" w:rsidRDefault="008711A6">
      <w:pPr>
        <w:shd w:val="clear" w:color="auto" w:fill="FFFFFF"/>
        <w:rPr>
          <w:b/>
          <w:bCs/>
          <w:color w:val="000000"/>
        </w:rPr>
      </w:pPr>
    </w:p>
    <w:p w:rsidR="008711A6" w:rsidRDefault="00E1494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Конкурсное испытание «Педагогическое многоборье»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>Оценка конкурсного испытания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осуществляется по 5 критериям. Варианты оценки по критерию имеют следующее выражение в баллах: </w:t>
      </w:r>
    </w:p>
    <w:p w:rsidR="008711A6" w:rsidRDefault="00E14941">
      <w:pPr>
        <w:rPr>
          <w:sz w:val="28"/>
          <w:szCs w:val="28"/>
        </w:rPr>
      </w:pPr>
      <w:r>
        <w:rPr>
          <w:sz w:val="28"/>
          <w:szCs w:val="28"/>
        </w:rPr>
        <w:t xml:space="preserve">0 баллов - не владеет, </w:t>
      </w:r>
    </w:p>
    <w:p w:rsidR="008711A6" w:rsidRPr="002A3F4D" w:rsidRDefault="00A944F4">
      <w:pPr>
        <w:rPr>
          <w:sz w:val="28"/>
          <w:szCs w:val="28"/>
        </w:rPr>
      </w:pPr>
      <w:r w:rsidRPr="002A3F4D">
        <w:rPr>
          <w:sz w:val="28"/>
          <w:szCs w:val="28"/>
        </w:rPr>
        <w:t>1 балл</w:t>
      </w:r>
      <w:r w:rsidR="00E14941" w:rsidRPr="002A3F4D">
        <w:rPr>
          <w:sz w:val="28"/>
          <w:szCs w:val="28"/>
        </w:rPr>
        <w:t xml:space="preserve"> - владеет в достаточной мере,  </w:t>
      </w:r>
    </w:p>
    <w:p w:rsidR="008711A6" w:rsidRPr="002A3F4D" w:rsidRDefault="00A944F4">
      <w:pPr>
        <w:rPr>
          <w:sz w:val="28"/>
          <w:szCs w:val="28"/>
        </w:rPr>
      </w:pPr>
      <w:r w:rsidRPr="002A3F4D">
        <w:rPr>
          <w:sz w:val="28"/>
          <w:szCs w:val="28"/>
        </w:rPr>
        <w:t>2</w:t>
      </w:r>
      <w:r w:rsidR="00E14941" w:rsidRPr="002A3F4D">
        <w:rPr>
          <w:sz w:val="28"/>
          <w:szCs w:val="28"/>
        </w:rPr>
        <w:t xml:space="preserve"> балла – владеет в полной мере.  </w:t>
      </w:r>
    </w:p>
    <w:p w:rsidR="008711A6" w:rsidRDefault="00E14941">
      <w:pPr>
        <w:rPr>
          <w:sz w:val="28"/>
          <w:szCs w:val="28"/>
        </w:rPr>
      </w:pPr>
      <w:r>
        <w:rPr>
          <w:sz w:val="28"/>
          <w:szCs w:val="28"/>
        </w:rPr>
        <w:t>Максимальная оценка за конкурсное испытание «</w:t>
      </w:r>
      <w:r>
        <w:rPr>
          <w:bCs/>
          <w:color w:val="000000"/>
          <w:sz w:val="28"/>
          <w:szCs w:val="28"/>
        </w:rPr>
        <w:t>Мероприятие с детьми</w:t>
      </w:r>
      <w:r>
        <w:rPr>
          <w:sz w:val="28"/>
          <w:szCs w:val="28"/>
        </w:rPr>
        <w:t xml:space="preserve">» – </w:t>
      </w:r>
      <w:r>
        <w:rPr>
          <w:bCs/>
          <w:sz w:val="28"/>
          <w:szCs w:val="28"/>
        </w:rPr>
        <w:t>1</w:t>
      </w:r>
      <w:r w:rsidR="00A944F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баллов</w:t>
      </w:r>
    </w:p>
    <w:tbl>
      <w:tblPr>
        <w:tblW w:w="8415" w:type="dxa"/>
        <w:jc w:val="center"/>
        <w:tblLook w:val="0000" w:firstRow="0" w:lastRow="0" w:firstColumn="0" w:lastColumn="0" w:noHBand="0" w:noVBand="0"/>
      </w:tblPr>
      <w:tblGrid>
        <w:gridCol w:w="5670"/>
        <w:gridCol w:w="849"/>
        <w:gridCol w:w="991"/>
        <w:gridCol w:w="905"/>
      </w:tblGrid>
      <w:tr w:rsidR="008711A6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ind w:left="360"/>
              <w:jc w:val="center"/>
            </w:pPr>
            <w:r>
              <w:rPr>
                <w:i/>
              </w:rPr>
              <w:t>Критерии оценки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59" w:lineRule="auto"/>
              <w:ind w:left="29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Баллы</w:t>
            </w:r>
          </w:p>
        </w:tc>
      </w:tr>
      <w:tr w:rsidR="00A944F4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pStyle w:val="ab"/>
              <w:numPr>
                <w:ilvl w:val="0"/>
                <w:numId w:val="5"/>
              </w:numPr>
              <w:tabs>
                <w:tab w:val="left" w:pos="421"/>
              </w:tabs>
              <w:ind w:left="317" w:hanging="283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 xml:space="preserve">Решение проблемной ситуации направлено на поиск причины ее возникновения, а не только на устранение видимых последствий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t>2</w:t>
            </w:r>
          </w:p>
        </w:tc>
      </w:tr>
      <w:tr w:rsidR="00A944F4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pStyle w:val="ab"/>
              <w:numPr>
                <w:ilvl w:val="0"/>
                <w:numId w:val="5"/>
              </w:numPr>
              <w:tabs>
                <w:tab w:val="left" w:pos="421"/>
              </w:tabs>
              <w:ind w:left="317" w:hanging="283"/>
              <w:rPr>
                <w:rFonts w:eastAsia="Calibri"/>
              </w:rPr>
            </w:pPr>
            <w:r>
              <w:t xml:space="preserve">Умение применять целесообразные ситуациям и </w:t>
            </w:r>
            <w:proofErr w:type="gramStart"/>
            <w:r>
              <w:t>задачам методы</w:t>
            </w:r>
            <w:proofErr w:type="gramEnd"/>
            <w:r>
              <w:t xml:space="preserve"> и технологии решения. </w:t>
            </w:r>
            <w:r>
              <w:rPr>
                <w:rFonts w:eastAsia="Calibri"/>
                <w:shd w:val="clear" w:color="auto" w:fill="FFFFFF"/>
              </w:rPr>
              <w:t xml:space="preserve"> Предложены альтернативные варианты решения проблемной ситуации (1 и более)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t>2</w:t>
            </w:r>
          </w:p>
        </w:tc>
      </w:tr>
      <w:tr w:rsidR="00A944F4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pStyle w:val="ab"/>
              <w:numPr>
                <w:ilvl w:val="0"/>
                <w:numId w:val="5"/>
              </w:numPr>
              <w:tabs>
                <w:tab w:val="left" w:pos="421"/>
              </w:tabs>
              <w:ind w:left="317" w:hanging="283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Перечень запланированных мероприятий обеспечивает решение представленных проблем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t>2</w:t>
            </w:r>
          </w:p>
        </w:tc>
      </w:tr>
      <w:tr w:rsidR="00A944F4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pStyle w:val="ab"/>
              <w:numPr>
                <w:ilvl w:val="0"/>
                <w:numId w:val="5"/>
              </w:numPr>
              <w:tabs>
                <w:tab w:val="left" w:pos="421"/>
              </w:tabs>
              <w:ind w:left="317" w:hanging="283"/>
              <w:rPr>
                <w:rFonts w:eastAsia="Calibri"/>
              </w:rPr>
            </w:pPr>
            <w:proofErr w:type="spellStart"/>
            <w:r>
              <w:t>Практикоориентированная</w:t>
            </w:r>
            <w:proofErr w:type="spellEnd"/>
            <w:r>
              <w:t xml:space="preserve"> обоснованность решения ситуации (приведены примеры из своей деятельности)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t>2</w:t>
            </w:r>
          </w:p>
        </w:tc>
      </w:tr>
      <w:tr w:rsidR="00A944F4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pStyle w:val="ab"/>
              <w:numPr>
                <w:ilvl w:val="0"/>
                <w:numId w:val="5"/>
              </w:numPr>
              <w:tabs>
                <w:tab w:val="left" w:pos="421"/>
              </w:tabs>
              <w:ind w:left="317" w:hanging="283"/>
              <w:rPr>
                <w:rFonts w:eastAsia="Calibri"/>
              </w:rPr>
            </w:pPr>
            <w:r>
              <w:rPr>
                <w:rFonts w:eastAsia="Calibri"/>
                <w:shd w:val="clear" w:color="auto" w:fill="FFFFFF"/>
              </w:rPr>
              <w:t>Даны обоснованные ответы на все поступившие вопросы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rPr>
                <w:i/>
              </w:rPr>
              <w:t>1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4F4" w:rsidRDefault="00A944F4">
            <w:pPr>
              <w:jc w:val="center"/>
            </w:pPr>
            <w:r>
              <w:t>2</w:t>
            </w:r>
          </w:p>
        </w:tc>
      </w:tr>
      <w:tr w:rsidR="008711A6" w:rsidTr="00000EC2">
        <w:trPr>
          <w:trHeight w:val="1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tabs>
                <w:tab w:val="left" w:pos="421"/>
              </w:tabs>
              <w:jc w:val="right"/>
              <w:rPr>
                <w:rFonts w:ascii="Calibri" w:eastAsia="Calibri" w:hAnsi="Calibri" w:cs="Calibri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Итоговый балл </w:t>
            </w:r>
            <w:r>
              <w:rPr>
                <w:rFonts w:ascii="Calibri" w:eastAsia="Calibri" w:hAnsi="Calibri" w:cs="Calibri"/>
                <w:i/>
                <w:shd w:val="clear" w:color="auto" w:fill="FFFFFF"/>
              </w:rPr>
              <w:t xml:space="preserve"> 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 w:rsidP="00A944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b/>
              </w:rPr>
              <w:t>0 - 1</w:t>
            </w:r>
            <w:r w:rsidR="00A944F4">
              <w:rPr>
                <w:b/>
              </w:rPr>
              <w:t>0</w:t>
            </w:r>
          </w:p>
        </w:tc>
      </w:tr>
    </w:tbl>
    <w:p w:rsidR="008711A6" w:rsidRDefault="008711A6"/>
    <w:p w:rsidR="008711A6" w:rsidRDefault="008711A6">
      <w:pPr>
        <w:jc w:val="center"/>
        <w:rPr>
          <w:b/>
          <w:sz w:val="28"/>
          <w:szCs w:val="28"/>
        </w:rPr>
      </w:pPr>
    </w:p>
    <w:p w:rsidR="008711A6" w:rsidRDefault="00E149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Конкурсное </w:t>
      </w:r>
      <w:r w:rsidR="00922C2B">
        <w:rPr>
          <w:b/>
          <w:sz w:val="28"/>
          <w:szCs w:val="28"/>
        </w:rPr>
        <w:t>испытание «</w:t>
      </w:r>
      <w:r>
        <w:rPr>
          <w:b/>
          <w:sz w:val="28"/>
          <w:szCs w:val="28"/>
        </w:rPr>
        <w:t>Мастер-класс»</w:t>
      </w:r>
    </w:p>
    <w:p w:rsidR="008711A6" w:rsidRDefault="008711A6">
      <w:pPr>
        <w:rPr>
          <w:rFonts w:eastAsiaTheme="minorHAnsi"/>
          <w:color w:val="000000"/>
          <w:lang w:eastAsia="en-US"/>
        </w:rPr>
      </w:pP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Оценка конкурсного испытания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осуществляется по 5 критериям. Каждый критерий включает 5 показателей, раскрывающих содержание критерия.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Варианты оценки по показателю имеют следующее выражение в баллах: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2 балла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в полной мере»;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1 балл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проявлен частично»; </w:t>
      </w:r>
    </w:p>
    <w:p w:rsidR="008711A6" w:rsidRDefault="00E14941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0 баллов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 xml:space="preserve">«показатель не проявлен». </w:t>
      </w:r>
    </w:p>
    <w:p w:rsidR="008711A6" w:rsidRDefault="00E14941">
      <w:pPr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Максимальная оценка, выставляемая одним экспертом за конкурсное испытание – </w:t>
      </w:r>
      <w:r>
        <w:rPr>
          <w:rFonts w:eastAsiaTheme="minorHAnsi"/>
          <w:bCs/>
          <w:color w:val="000000"/>
          <w:sz w:val="28"/>
          <w:szCs w:val="28"/>
          <w:lang w:eastAsia="en-US"/>
        </w:rPr>
        <w:t>50 баллов.</w:t>
      </w:r>
    </w:p>
    <w:p w:rsidR="008711A6" w:rsidRDefault="008711A6">
      <w:pPr>
        <w:rPr>
          <w:rFonts w:eastAsiaTheme="minorHAnsi"/>
          <w:color w:val="000000"/>
          <w:lang w:eastAsia="en-US"/>
        </w:rPr>
      </w:pPr>
    </w:p>
    <w:tbl>
      <w:tblPr>
        <w:tblW w:w="9885" w:type="dxa"/>
        <w:tblLook w:val="04A0" w:firstRow="1" w:lastRow="0" w:firstColumn="1" w:lastColumn="0" w:noHBand="0" w:noVBand="1"/>
      </w:tblPr>
      <w:tblGrid>
        <w:gridCol w:w="8751"/>
        <w:gridCol w:w="1134"/>
      </w:tblGrid>
      <w:tr w:rsidR="008711A6">
        <w:trPr>
          <w:trHeight w:val="107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Критерии и показатели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оценка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</w:tr>
      <w:tr w:rsidR="008711A6">
        <w:trPr>
          <w:trHeight w:val="107"/>
        </w:trPr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1"/>
              </w:numPr>
              <w:tabs>
                <w:tab w:val="left" w:pos="300"/>
              </w:tabs>
              <w:spacing w:line="276" w:lineRule="auto"/>
              <w:ind w:left="0" w:firstLine="0"/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lastRenderedPageBreak/>
              <w:t xml:space="preserve">Актуальность и методическая обоснованность представленного опыта </w:t>
            </w:r>
          </w:p>
          <w:p w:rsidR="008711A6" w:rsidRDefault="00E14941">
            <w:pPr>
              <w:pStyle w:val="ab"/>
              <w:spacing w:line="276" w:lineRule="auto"/>
              <w:jc w:val="right"/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i/>
                <w:sz w:val="20"/>
                <w:szCs w:val="20"/>
                <w:lang w:eastAsia="en-US"/>
              </w:rPr>
              <w:t>максимальная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 оценка по критерию 10 баллов</w:t>
            </w:r>
          </w:p>
        </w:tc>
      </w:tr>
      <w:tr w:rsidR="008711A6">
        <w:trPr>
          <w:trHeight w:val="351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1.1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обосновывает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собственные педагогические идеи, опираясь на имеющийся эффективный опыт преподавания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1.2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показывает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актуальность представляемой технологии/методов/приемов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26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1.3.демонстрирует знание современных достижений науки в преподаваемой предметной области, педагогике и психологии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267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1.4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обосновывает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целесообразность предлагаемых решений в преподавании и доказывает их практическую значимость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267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1.5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обосновывает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педагогическую целесообразность демонстрируемой технологии/методов/приемов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7"/>
        </w:trPr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1"/>
              </w:numPr>
              <w:tabs>
                <w:tab w:val="left" w:pos="240"/>
              </w:tabs>
              <w:spacing w:line="276" w:lineRule="auto"/>
              <w:ind w:left="0" w:firstLine="0"/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Практическая значимость и применимость представленного опыта </w:t>
            </w:r>
          </w:p>
          <w:p w:rsidR="008711A6" w:rsidRDefault="00E14941">
            <w:pPr>
              <w:spacing w:line="276" w:lineRule="auto"/>
              <w:ind w:left="360"/>
              <w:jc w:val="right"/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i/>
                <w:sz w:val="20"/>
                <w:szCs w:val="20"/>
                <w:lang w:eastAsia="en-US"/>
              </w:rPr>
              <w:t>максимальная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 оценка по критерию 10 баллов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2.1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предлагает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системные решения методических проблем для образовательной практики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2.2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демонстрирует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результативность и потенциальные эффекты представляемых технологий/ методов/ приемов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2.3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успешно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интегрирует обучающую и воспитательную направленность в используемых технологиях / методах / приемах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2.4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ориентируется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на разные группы участников образовательных отношений, учитывает их потребности и особенности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2.5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предлагает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конкретные рекомендации и решения для использования в образовательной практике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1"/>
              </w:numPr>
              <w:spacing w:line="276" w:lineRule="auto"/>
              <w:ind w:left="426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Продуктивность и результативность мастер-класса </w:t>
            </w:r>
          </w:p>
          <w:p w:rsidR="008711A6" w:rsidRDefault="00E14941">
            <w:pPr>
              <w:spacing w:line="276" w:lineRule="auto"/>
              <w:jc w:val="right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i/>
                <w:sz w:val="20"/>
                <w:szCs w:val="20"/>
                <w:lang w:eastAsia="en-US"/>
              </w:rPr>
              <w:t>максимальная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 оценка по критерию 10 баллов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3.1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решает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поставленные задачи и достигает запланированных результатов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3.2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показывает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собственные нестандартные педагогические находки в практике обучения и воспитания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3.3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демонстрирует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универсальность и продуктивность предлагаемых в мастер-классе решений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3.4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вызывает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позитивные эмоциональные реакции, профессиональный интерес и создает мотивирующую образовательную среду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3.5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в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процессе мастер-класса и ответах на вопросы делает акцент на результативность и образовательные эффекты в своей профессиональной деятельности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1"/>
              </w:numPr>
              <w:spacing w:line="276" w:lineRule="auto"/>
              <w:ind w:left="426" w:hanging="426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>Информационная, речевая и рефлексивная культура</w:t>
            </w:r>
          </w:p>
          <w:p w:rsidR="008711A6" w:rsidRDefault="00E14941">
            <w:pPr>
              <w:spacing w:line="276" w:lineRule="auto"/>
              <w:jc w:val="right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i/>
                <w:sz w:val="20"/>
                <w:szCs w:val="20"/>
                <w:lang w:eastAsia="en-US"/>
              </w:rPr>
              <w:t>максимальная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 оценка по критерию 10 баллов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4.1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грамотно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и оптимально использует разные источники информации и формы работы с образовательными ресурсами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4.2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демонстрирует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глубину и широту знаний по теме, корректно и грамотно использует понятийный аппарат и научный язык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4.3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демонстрирует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грамотность речи и языковую культуру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4.4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проявляет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способность к анализу своей деятельности и осмыслению опыта, видит точки роста в своем личностном и профессиональном развитии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4.5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точно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, ясно, грамотно и аргументированно отвечает на вопросы жюри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9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pStyle w:val="ab"/>
              <w:numPr>
                <w:ilvl w:val="0"/>
                <w:numId w:val="1"/>
              </w:numPr>
              <w:spacing w:line="276" w:lineRule="auto"/>
              <w:ind w:left="426" w:hanging="426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Творческий подход и организация обратной связи </w:t>
            </w:r>
          </w:p>
          <w:p w:rsidR="008711A6" w:rsidRDefault="00E14941">
            <w:pPr>
              <w:spacing w:line="276" w:lineRule="auto"/>
              <w:jc w:val="right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proofErr w:type="gramStart"/>
            <w:r>
              <w:rPr>
                <w:i/>
                <w:sz w:val="20"/>
                <w:szCs w:val="20"/>
                <w:lang w:eastAsia="en-US"/>
              </w:rPr>
              <w:t>максимальная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 оценка по критерию 10 баллов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lastRenderedPageBreak/>
              <w:t>5.1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демонстрирует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культуру презентации педагогического опыта с грамотным и целесообразным использованием визуализации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5.2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проявляет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творческую индивидуальность и способность находить нестандартные пути решения педагогических задач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5.3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поддерживает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интерес и вовлеченность аудитории, использует яркие образы и примеры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5.4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проявляет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готовность к импровизации и избегает шаблонов, демонстрирует ораторские качества и артистизм, устанавливает обратную связь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rPr>
                <w:rFonts w:eastAsiaTheme="minorHAnsi"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5.5</w:t>
            </w:r>
            <w:proofErr w:type="gramStart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>. показывает</w:t>
            </w:r>
            <w:proofErr w:type="gramEnd"/>
            <w:r>
              <w:rPr>
                <w:rFonts w:eastAsiaTheme="minorHAnsi"/>
                <w:color w:val="000000"/>
                <w:sz w:val="23"/>
                <w:szCs w:val="23"/>
                <w:lang w:eastAsia="en-US"/>
              </w:rPr>
              <w:t xml:space="preserve"> четкую организацию, целенаправленность и целостность мастер- класса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0 - 2</w:t>
            </w:r>
          </w:p>
        </w:tc>
      </w:tr>
      <w:tr w:rsidR="008711A6">
        <w:trPr>
          <w:trHeight w:val="109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right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Итоговый балл</w:t>
            </w:r>
            <w:r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1A6" w:rsidRDefault="00E14941">
            <w:pPr>
              <w:spacing w:line="276" w:lineRule="auto"/>
              <w:jc w:val="center"/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3"/>
                <w:szCs w:val="23"/>
                <w:lang w:eastAsia="en-US"/>
              </w:rPr>
              <w:t>0 - 50</w:t>
            </w:r>
          </w:p>
        </w:tc>
      </w:tr>
    </w:tbl>
    <w:p w:rsidR="008711A6" w:rsidRDefault="008711A6">
      <w:pPr>
        <w:jc w:val="center"/>
      </w:pPr>
    </w:p>
    <w:sectPr w:rsidR="008711A6">
      <w:pgSz w:w="11906" w:h="16838"/>
      <w:pgMar w:top="1134" w:right="1274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602E7B"/>
    <w:multiLevelType w:val="multilevel"/>
    <w:tmpl w:val="9DFA29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D2F2C"/>
    <w:multiLevelType w:val="multilevel"/>
    <w:tmpl w:val="B3C40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C7101"/>
    <w:multiLevelType w:val="multilevel"/>
    <w:tmpl w:val="1B2489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6273718"/>
    <w:multiLevelType w:val="multilevel"/>
    <w:tmpl w:val="7EEC82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15653"/>
    <w:multiLevelType w:val="multilevel"/>
    <w:tmpl w:val="CB201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E7211"/>
    <w:multiLevelType w:val="multilevel"/>
    <w:tmpl w:val="AD3AF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1A6"/>
    <w:rsid w:val="00000EC2"/>
    <w:rsid w:val="000B2FB9"/>
    <w:rsid w:val="00124C82"/>
    <w:rsid w:val="0027225B"/>
    <w:rsid w:val="002A3F4D"/>
    <w:rsid w:val="002E4664"/>
    <w:rsid w:val="005559DC"/>
    <w:rsid w:val="005945E7"/>
    <w:rsid w:val="005E221F"/>
    <w:rsid w:val="00754324"/>
    <w:rsid w:val="007C10ED"/>
    <w:rsid w:val="008711A6"/>
    <w:rsid w:val="00922C2B"/>
    <w:rsid w:val="00A944F4"/>
    <w:rsid w:val="00E1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CF3D0-7C96-4D9F-BDC2-3BC0E6CA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9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C48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34">
    <w:name w:val="Font Style34"/>
    <w:qFormat/>
    <w:rsid w:val="00850B9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Normal (Web)"/>
    <w:basedOn w:val="a"/>
    <w:unhideWhenUsed/>
    <w:qFormat/>
    <w:rsid w:val="006F3C3A"/>
    <w:pPr>
      <w:spacing w:beforeAutospacing="1" w:afterAutospacing="1"/>
    </w:pPr>
  </w:style>
  <w:style w:type="paragraph" w:styleId="aa">
    <w:name w:val="Balloon Text"/>
    <w:basedOn w:val="a"/>
    <w:uiPriority w:val="99"/>
    <w:semiHidden/>
    <w:unhideWhenUsed/>
    <w:qFormat/>
    <w:rsid w:val="003C487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3C487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5">
    <w:name w:val="Style25"/>
    <w:basedOn w:val="a"/>
    <w:qFormat/>
    <w:rsid w:val="00850B97"/>
    <w:pPr>
      <w:widowControl w:val="0"/>
      <w:spacing w:line="276" w:lineRule="exact"/>
      <w:jc w:val="center"/>
    </w:pPr>
    <w:rPr>
      <w:rFonts w:ascii="Arial" w:hAnsi="Arial"/>
    </w:rPr>
  </w:style>
  <w:style w:type="paragraph" w:customStyle="1" w:styleId="Style9">
    <w:name w:val="Style9"/>
    <w:basedOn w:val="a"/>
    <w:qFormat/>
    <w:rsid w:val="00850B97"/>
    <w:pPr>
      <w:widowControl w:val="0"/>
      <w:spacing w:line="278" w:lineRule="exact"/>
    </w:pPr>
    <w:rPr>
      <w:rFonts w:ascii="Arial" w:hAnsi="Arial"/>
    </w:rPr>
  </w:style>
  <w:style w:type="paragraph" w:styleId="ab">
    <w:name w:val="List Paragraph"/>
    <w:basedOn w:val="a"/>
    <w:uiPriority w:val="34"/>
    <w:qFormat/>
    <w:rsid w:val="00850B97"/>
    <w:pPr>
      <w:ind w:left="720"/>
      <w:contextualSpacing/>
    </w:pPr>
  </w:style>
  <w:style w:type="table" w:styleId="ac">
    <w:name w:val="Table Grid"/>
    <w:basedOn w:val="a1"/>
    <w:uiPriority w:val="39"/>
    <w:rsid w:val="009A4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dcterms:created xsi:type="dcterms:W3CDTF">2021-09-24T08:01:00Z</dcterms:created>
  <dcterms:modified xsi:type="dcterms:W3CDTF">2021-10-08T04:01:00Z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