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5BC8" w:rsidRPr="009637DC" w:rsidRDefault="005E5BC8" w:rsidP="00354F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37DC">
        <w:rPr>
          <w:rFonts w:ascii="Times New Roman" w:hAnsi="Times New Roman" w:cs="Times New Roman"/>
          <w:b/>
          <w:sz w:val="28"/>
          <w:szCs w:val="28"/>
        </w:rPr>
        <w:t>Адресные рекомендации по результатам мониторинговых визитов</w:t>
      </w:r>
    </w:p>
    <w:p w:rsidR="00354F46" w:rsidRPr="00753390" w:rsidRDefault="00354F46" w:rsidP="0060578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90">
        <w:rPr>
          <w:rFonts w:ascii="Times New Roman" w:hAnsi="Times New Roman" w:cs="Times New Roman"/>
          <w:b/>
          <w:sz w:val="28"/>
          <w:szCs w:val="28"/>
        </w:rPr>
        <w:t xml:space="preserve">в БОУ г. Омска «Средняя общеобразовательная школа № </w:t>
      </w:r>
      <w:r w:rsidR="0060578E">
        <w:rPr>
          <w:rFonts w:ascii="Times New Roman" w:hAnsi="Times New Roman" w:cs="Times New Roman"/>
          <w:b/>
          <w:sz w:val="28"/>
          <w:szCs w:val="28"/>
        </w:rPr>
        <w:t>98</w:t>
      </w:r>
      <w:r w:rsidRPr="00753390">
        <w:rPr>
          <w:rFonts w:ascii="Times New Roman" w:hAnsi="Times New Roman" w:cs="Times New Roman"/>
          <w:b/>
          <w:sz w:val="28"/>
          <w:szCs w:val="28"/>
        </w:rPr>
        <w:t>»</w:t>
      </w: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 xml:space="preserve">Данные методические рекомендации составлены для </w:t>
      </w:r>
      <w:r w:rsidR="00E340EA">
        <w:rPr>
          <w:rFonts w:ascii="Times New Roman" w:hAnsi="Times New Roman" w:cs="Times New Roman"/>
          <w:sz w:val="28"/>
          <w:szCs w:val="28"/>
        </w:rPr>
        <w:t xml:space="preserve">учителей и </w:t>
      </w:r>
      <w:r w:rsidRPr="00753390">
        <w:rPr>
          <w:rFonts w:ascii="Times New Roman" w:hAnsi="Times New Roman" w:cs="Times New Roman"/>
          <w:sz w:val="28"/>
          <w:szCs w:val="28"/>
        </w:rPr>
        <w:t>руководителя БОУ г. Омска «Сред</w:t>
      </w:r>
      <w:r w:rsidR="00753390">
        <w:rPr>
          <w:rFonts w:ascii="Times New Roman" w:hAnsi="Times New Roman" w:cs="Times New Roman"/>
          <w:sz w:val="28"/>
          <w:szCs w:val="28"/>
        </w:rPr>
        <w:t>няя общеобразовательная школа №</w:t>
      </w:r>
      <w:r w:rsidR="00753390" w:rsidRPr="00753390">
        <w:rPr>
          <w:rFonts w:ascii="Times New Roman" w:hAnsi="Times New Roman" w:cs="Times New Roman"/>
          <w:sz w:val="28"/>
          <w:szCs w:val="28"/>
        </w:rPr>
        <w:t xml:space="preserve"> </w:t>
      </w:r>
      <w:r w:rsidR="0060578E">
        <w:rPr>
          <w:rFonts w:ascii="Times New Roman" w:hAnsi="Times New Roman" w:cs="Times New Roman"/>
          <w:sz w:val="28"/>
          <w:szCs w:val="28"/>
        </w:rPr>
        <w:t>98</w:t>
      </w:r>
      <w:r w:rsidRPr="00753390">
        <w:rPr>
          <w:rFonts w:ascii="Times New Roman" w:hAnsi="Times New Roman" w:cs="Times New Roman"/>
          <w:sz w:val="28"/>
          <w:szCs w:val="28"/>
        </w:rPr>
        <w:t xml:space="preserve">» по итогам проведения мониторингового визита в </w:t>
      </w:r>
      <w:r w:rsidR="00393487">
        <w:rPr>
          <w:rFonts w:ascii="Times New Roman" w:hAnsi="Times New Roman" w:cs="Times New Roman"/>
          <w:sz w:val="28"/>
          <w:szCs w:val="28"/>
        </w:rPr>
        <w:t>марте</w:t>
      </w:r>
      <w:r w:rsidRPr="009637DC">
        <w:rPr>
          <w:rFonts w:ascii="Times New Roman" w:hAnsi="Times New Roman" w:cs="Times New Roman"/>
          <w:sz w:val="28"/>
          <w:szCs w:val="28"/>
        </w:rPr>
        <w:t xml:space="preserve"> 2024 года.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По результатам мониторинговых визитов можно сделать общие выводы: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в школах с низкими образовательными результатами отсутствует система индивидуальной работы на уроках со слабоуспевающими обучающимися;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не всегда цели урока, поставленные в начале, сопоставимы с результатами в конце урока;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демонстрируют незнание приемов и методов, направленных на формирование интереса обучающихся к преподаваемому предмету;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чаще всего на уроке используется устный опрос, без визуализации и применения практических действий на доске;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не в системе используют способы критериального и формирующего оценивания на уроке.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Рекомендации д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уроков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русского языка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математики.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Учителям-предметникам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необходимо уделять больше внимания методике преподавания предмета в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требованиями ФГОС, с использованием различных педагогических технологий, с использованием различных приёмов и методов для активизации познавательной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продолжить подготовку к ЕГЭ и ОГЭ по русскому языку и математике;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продумывать технологическую карту урока с пониманием целей и задач планируемого содержания;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рациональнее использовать время урока (время на выявление знаний, полученных обучающимися, не должно превышать 10-15 минут);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запланировать время на подведение итогов (даже промежуточных);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активнее применять: цифровые образовательные технологии; технологии проектной и исследовательской деятельности; технологии поиска и анализа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уделять больше внимания на организацию самостоятельной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характерной для возрастной категории;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использовать в своей практике метод проектов, представляющий собой систему организации взаимодействия преподавателя 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призванную обеспечивать достижение педагогических целей и вызывающий у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наибольший интерес;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осуществлять индивидуальный и дифференцированный подход в обучении;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тщательно продумывать структуру урока, учитывать уровень подготовки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подборе заданий;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возможности различных видов деятельности на уроке, перенести акцент на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дать им возможность проявить себя на уроках;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обращаться за консультацией по структуре урока и методике к руководителям методических объединений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посещать уроки других учителей в школе с целью обмена опытом.</w:t>
      </w:r>
    </w:p>
    <w:p w:rsidR="007F106F" w:rsidRPr="009637DC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Руководителю и администрации школы: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стандартизировать подходы к преподаванию русского языка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математики,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обеспечить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единообразие в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дходах различных преподавателей;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актуализировать использование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современных педагогических технологий, которые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позволят сделать процесс обучения бо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лее эффективным и интерактивным;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егулярн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ивать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учителей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льного и творческого потенциала;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регулярно анализировать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подготовки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включает сбор 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информации о текущем уровне подготовки каждого учащегося по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русскому языку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математики</w:t>
      </w:r>
      <w:r w:rsidR="00E340E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осуществить организацию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занятий,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поможет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русского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языка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математики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дополнительные практические знания.</w:t>
      </w:r>
    </w:p>
    <w:p w:rsidR="00354F46" w:rsidRPr="009637DC" w:rsidRDefault="00354F46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354F46" w:rsidRPr="009637DC" w:rsidSect="005E5BC8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1E13" w:rsidRDefault="00FB1E13" w:rsidP="00354F46">
      <w:pPr>
        <w:spacing w:after="0" w:line="240" w:lineRule="auto"/>
      </w:pPr>
      <w:r>
        <w:separator/>
      </w:r>
    </w:p>
  </w:endnote>
  <w:endnote w:type="continuationSeparator" w:id="0">
    <w:p w:rsidR="00FB1E13" w:rsidRDefault="00FB1E13" w:rsidP="00354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1E13" w:rsidRDefault="00FB1E13" w:rsidP="00354F46">
      <w:pPr>
        <w:spacing w:after="0" w:line="240" w:lineRule="auto"/>
      </w:pPr>
      <w:r>
        <w:separator/>
      </w:r>
    </w:p>
  </w:footnote>
  <w:footnote w:type="continuationSeparator" w:id="0">
    <w:p w:rsidR="00FB1E13" w:rsidRDefault="00FB1E13" w:rsidP="00354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F46" w:rsidRDefault="00354F46" w:rsidP="00354F46">
    <w:pPr>
      <w:pStyle w:val="a3"/>
      <w:tabs>
        <w:tab w:val="clear" w:pos="4677"/>
        <w:tab w:val="center" w:pos="4536"/>
      </w:tabs>
      <w:ind w:firstLine="4253"/>
    </w:pPr>
    <w:r>
      <w:rPr>
        <w:noProof/>
        <w:lang w:eastAsia="ru-RU"/>
      </w:rPr>
      <w:drawing>
        <wp:inline distT="0" distB="0" distL="0" distR="0">
          <wp:extent cx="765354" cy="859790"/>
          <wp:effectExtent l="0" t="0" r="0" b="3810"/>
          <wp:docPr id="151" name="Изображение 4" descr="лого%20бланк-10-1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лого%20бланк-10-10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003" cy="8987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54F46" w:rsidRPr="00937031" w:rsidRDefault="00354F46" w:rsidP="00354F46">
    <w:pPr>
      <w:pStyle w:val="a3"/>
      <w:ind w:left="-142"/>
      <w:jc w:val="center"/>
      <w:rPr>
        <w:rFonts w:ascii="Times New Roman" w:hAnsi="Times New Roman" w:cs="Times New Roman"/>
      </w:rPr>
    </w:pPr>
    <w:r w:rsidRPr="00937031">
      <w:rPr>
        <w:rFonts w:ascii="Times New Roman" w:hAnsi="Times New Roman" w:cs="Times New Roman"/>
        <w:sz w:val="21"/>
        <w:szCs w:val="21"/>
      </w:rPr>
      <w:t>Бюджетное образовательное учреждение дополнительного образования города Омска</w:t>
    </w:r>
  </w:p>
  <w:p w:rsidR="00354F46" w:rsidRDefault="00354F46" w:rsidP="00354F46">
    <w:pPr>
      <w:pStyle w:val="a3"/>
      <w:jc w:val="center"/>
    </w:pPr>
    <w:r w:rsidRPr="00937031">
      <w:rPr>
        <w:rFonts w:ascii="Times New Roman" w:hAnsi="Times New Roman" w:cs="Times New Roman"/>
        <w:sz w:val="21"/>
        <w:szCs w:val="21"/>
      </w:rPr>
      <w:t>"Центр творческого развития и гуманитарного образования "Перспектива"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4F46"/>
    <w:rsid w:val="00354F46"/>
    <w:rsid w:val="0038633C"/>
    <w:rsid w:val="00393487"/>
    <w:rsid w:val="003C1D2C"/>
    <w:rsid w:val="005E5BC8"/>
    <w:rsid w:val="0060578E"/>
    <w:rsid w:val="00753390"/>
    <w:rsid w:val="007F106F"/>
    <w:rsid w:val="007F7F0F"/>
    <w:rsid w:val="00807DF3"/>
    <w:rsid w:val="009637DC"/>
    <w:rsid w:val="00CD7956"/>
    <w:rsid w:val="00D327BD"/>
    <w:rsid w:val="00D916A5"/>
    <w:rsid w:val="00E340EA"/>
    <w:rsid w:val="00FB1E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5B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54F46"/>
  </w:style>
  <w:style w:type="paragraph" w:styleId="a5">
    <w:name w:val="footer"/>
    <w:basedOn w:val="a"/>
    <w:link w:val="a6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54F46"/>
  </w:style>
  <w:style w:type="paragraph" w:styleId="a7">
    <w:name w:val="Balloon Text"/>
    <w:basedOn w:val="a"/>
    <w:link w:val="a8"/>
    <w:uiPriority w:val="99"/>
    <w:semiHidden/>
    <w:unhideWhenUsed/>
    <w:rsid w:val="00354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54F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81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524</Words>
  <Characters>2992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Екатерина</cp:lastModifiedBy>
  <cp:revision>4</cp:revision>
  <dcterms:created xsi:type="dcterms:W3CDTF">2024-05-06T14:37:00Z</dcterms:created>
  <dcterms:modified xsi:type="dcterms:W3CDTF">2024-05-06T15:38:00Z</dcterms:modified>
</cp:coreProperties>
</file>